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DEC4" w14:textId="77777777" w:rsidR="008D62F7" w:rsidRDefault="00C6028B" w:rsidP="003001E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APPLICATION </w:t>
      </w:r>
      <w:r w:rsidR="001C3D93">
        <w:rPr>
          <w:rFonts w:ascii="Arial Narrow" w:hAnsi="Arial Narrow"/>
          <w:b/>
          <w:sz w:val="24"/>
          <w:szCs w:val="24"/>
        </w:rPr>
        <w:t>FOR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E3E4A">
        <w:rPr>
          <w:rFonts w:ascii="Arial Narrow" w:hAnsi="Arial Narrow"/>
          <w:b/>
          <w:sz w:val="24"/>
          <w:szCs w:val="24"/>
        </w:rPr>
        <w:t>APPROVAL OF AN ARRANGEMENT FOR THE REDISTRIBUTION OF AN UNDISBURSED JACKPOT</w:t>
      </w:r>
    </w:p>
    <w:p w14:paraId="037AD887" w14:textId="77777777" w:rsidR="00587D63" w:rsidRDefault="00587D63" w:rsidP="00587D63">
      <w:pPr>
        <w:jc w:val="center"/>
        <w:rPr>
          <w:rFonts w:ascii="Arial Narrow" w:hAnsi="Arial Narrow"/>
        </w:rPr>
      </w:pPr>
      <w:r w:rsidRPr="00587D63">
        <w:rPr>
          <w:rFonts w:ascii="Arial Narrow" w:hAnsi="Arial Narrow"/>
          <w:i/>
        </w:rPr>
        <w:t>Gaming Machine Act 2004</w:t>
      </w:r>
      <w:r w:rsidRPr="00587D63">
        <w:rPr>
          <w:rFonts w:ascii="Arial Narrow" w:hAnsi="Arial Narrow"/>
        </w:rPr>
        <w:t xml:space="preserve"> s 144</w:t>
      </w:r>
      <w:bookmarkStart w:id="0" w:name="_GoBack"/>
      <w:bookmarkEnd w:id="0"/>
    </w:p>
    <w:p w14:paraId="1AD165EC" w14:textId="77777777" w:rsidR="00587D63" w:rsidRDefault="00587D63" w:rsidP="00587D63">
      <w:pPr>
        <w:jc w:val="center"/>
        <w:rPr>
          <w:rFonts w:ascii="Arial Narrow" w:hAnsi="Arial Narrow"/>
          <w:i/>
          <w:sz w:val="18"/>
          <w:szCs w:val="18"/>
        </w:rPr>
      </w:pPr>
      <w:r w:rsidRPr="00587D63">
        <w:rPr>
          <w:rFonts w:ascii="Arial Narrow" w:hAnsi="Arial Narrow"/>
          <w:sz w:val="18"/>
          <w:szCs w:val="18"/>
        </w:rPr>
        <w:t>Form made pursuant to s 53D of the</w:t>
      </w:r>
      <w:r>
        <w:rPr>
          <w:rFonts w:ascii="Arial Narrow" w:hAnsi="Arial Narrow"/>
          <w:sz w:val="16"/>
          <w:szCs w:val="16"/>
        </w:rPr>
        <w:t xml:space="preserve"> </w:t>
      </w:r>
      <w:r w:rsidRPr="00587D63">
        <w:rPr>
          <w:rFonts w:ascii="Arial Narrow" w:hAnsi="Arial Narrow"/>
          <w:i/>
          <w:sz w:val="18"/>
          <w:szCs w:val="18"/>
        </w:rPr>
        <w:t>Gambling and Racing Control Act 1999</w:t>
      </w:r>
    </w:p>
    <w:p w14:paraId="6E3FCF05" w14:textId="77777777" w:rsidR="00587D63" w:rsidRPr="00587D63" w:rsidRDefault="00587D63" w:rsidP="00587D6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9923"/>
      </w:tblGrid>
      <w:tr w:rsidR="007B0503" w:rsidRPr="00C41ABA" w14:paraId="3EF88A98" w14:textId="77777777" w:rsidTr="003D7984">
        <w:trPr>
          <w:cantSplit/>
          <w:trHeight w:val="826"/>
        </w:trPr>
        <w:tc>
          <w:tcPr>
            <w:tcW w:w="9923" w:type="dxa"/>
            <w:shd w:val="clear" w:color="auto" w:fill="EAF1DD" w:themeFill="accent3" w:themeFillTint="33"/>
          </w:tcPr>
          <w:p w14:paraId="20F5ED2D" w14:textId="77777777" w:rsidR="007B0503" w:rsidRPr="007B0503" w:rsidRDefault="007B0503" w:rsidP="00241AB1">
            <w:pPr>
              <w:pStyle w:val="Heading1"/>
            </w:pPr>
            <w:r w:rsidRPr="007B0503">
              <w:rPr>
                <w:rFonts w:ascii="Arial Narrow" w:hAnsi="Arial Narrow"/>
                <w:b/>
                <w:szCs w:val="24"/>
              </w:rPr>
              <w:t>Information</w:t>
            </w:r>
          </w:p>
          <w:p w14:paraId="1598A2A7" w14:textId="77777777" w:rsidR="007B0503" w:rsidRDefault="007B0503" w:rsidP="007B0503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If an amount available for allocation as a prize in a linked-jackpot arrangement has not been won, and cannot be won because the approval for the arrangement has been cancelled or surrendered, a licensee may seek approval for an arrangement to redistribute the amount as a prize, or an addition to another jackpot. </w:t>
            </w:r>
          </w:p>
          <w:p w14:paraId="1BA4A933" w14:textId="77777777" w:rsidR="00241AB1" w:rsidRPr="00241AB1" w:rsidRDefault="00241AB1" w:rsidP="00241AB1"/>
          <w:p w14:paraId="16FBDCC7" w14:textId="77777777" w:rsidR="003001E6" w:rsidRDefault="007B0503" w:rsidP="003001E6">
            <w:pPr>
              <w:pStyle w:val="NoSpacing"/>
              <w:rPr>
                <w:rFonts w:ascii="Arial Narrow" w:hAnsi="Arial Narrow"/>
                <w:szCs w:val="24"/>
              </w:rPr>
            </w:pPr>
            <w:r w:rsidRPr="007B0503">
              <w:rPr>
                <w:rFonts w:ascii="Arial Narrow" w:hAnsi="Arial Narrow"/>
                <w:szCs w:val="24"/>
              </w:rPr>
              <w:t>If the</w:t>
            </w:r>
            <w:r w:rsidR="00241AB1">
              <w:rPr>
                <w:rFonts w:ascii="Arial Narrow" w:hAnsi="Arial Narrow"/>
                <w:szCs w:val="24"/>
              </w:rPr>
              <w:t xml:space="preserve"> person who held the approval for the linked-jackpot arrangement has stopped operating gaming machines or the</w:t>
            </w:r>
            <w:r w:rsidRPr="007B0503">
              <w:rPr>
                <w:rFonts w:ascii="Arial Narrow" w:hAnsi="Arial Narrow"/>
                <w:szCs w:val="24"/>
              </w:rPr>
              <w:t xml:space="preserve"> Commission’s approval</w:t>
            </w:r>
            <w:r w:rsidR="00241AB1">
              <w:rPr>
                <w:rFonts w:ascii="Arial Narrow" w:hAnsi="Arial Narrow"/>
                <w:szCs w:val="24"/>
              </w:rPr>
              <w:t xml:space="preserve"> has not been given for an arrangement to redistribute the amount as a prize</w:t>
            </w:r>
            <w:r w:rsidRPr="007B0503">
              <w:rPr>
                <w:rFonts w:ascii="Arial Narrow" w:hAnsi="Arial Narrow"/>
                <w:szCs w:val="24"/>
              </w:rPr>
              <w:t xml:space="preserve"> within 4 weeks after the linked-jackpot authorisat</w:t>
            </w:r>
            <w:r w:rsidR="00241AB1">
              <w:rPr>
                <w:rFonts w:ascii="Arial Narrow" w:hAnsi="Arial Narrow"/>
                <w:szCs w:val="24"/>
              </w:rPr>
              <w:t xml:space="preserve">ion is cancelled or surrendered </w:t>
            </w:r>
            <w:r w:rsidRPr="007B0503">
              <w:rPr>
                <w:rFonts w:ascii="Arial Narrow" w:hAnsi="Arial Narrow"/>
                <w:szCs w:val="24"/>
              </w:rPr>
              <w:t>then the amount is a debt owing to the Territory.</w:t>
            </w:r>
          </w:p>
          <w:p w14:paraId="57516A33" w14:textId="77777777" w:rsidR="003001E6" w:rsidRDefault="003001E6" w:rsidP="003001E6">
            <w:pPr>
              <w:pStyle w:val="NoSpacing"/>
              <w:rPr>
                <w:rFonts w:ascii="Arial Narrow" w:hAnsi="Arial Narrow"/>
                <w:szCs w:val="24"/>
              </w:rPr>
            </w:pPr>
          </w:p>
          <w:p w14:paraId="6964114C" w14:textId="77777777" w:rsidR="00587D63" w:rsidRPr="003001E6" w:rsidRDefault="00241AB1" w:rsidP="003001E6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An extension of the four week period can be sought for a good reason.</w:t>
            </w:r>
          </w:p>
        </w:tc>
      </w:tr>
    </w:tbl>
    <w:p w14:paraId="5FE9B7F7" w14:textId="77777777" w:rsidR="007B0503" w:rsidRPr="003D7984" w:rsidRDefault="007B0503" w:rsidP="00FC4E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693"/>
        <w:gridCol w:w="3119"/>
      </w:tblGrid>
      <w:tr w:rsidR="007B0503" w:rsidRPr="008C202F" w14:paraId="4BDC8ED5" w14:textId="77777777" w:rsidTr="007B0503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4437B43" w14:textId="77777777" w:rsidR="007B0503" w:rsidRPr="007B0503" w:rsidRDefault="007B0503" w:rsidP="007B0503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SECTION 1 - Details of Applicant</w:t>
            </w:r>
          </w:p>
        </w:tc>
      </w:tr>
      <w:tr w:rsidR="00C85C28" w:rsidRPr="002A16E5" w14:paraId="5C17DFBD" w14:textId="77777777" w:rsidTr="00492D1D">
        <w:trPr>
          <w:cantSplit/>
          <w:trHeight w:hRule="exact" w:val="680"/>
        </w:trPr>
        <w:tc>
          <w:tcPr>
            <w:tcW w:w="6804" w:type="dxa"/>
            <w:gridSpan w:val="2"/>
          </w:tcPr>
          <w:p w14:paraId="676064E2" w14:textId="77777777" w:rsidR="00C85C28" w:rsidRPr="002A16E5" w:rsidRDefault="00C85C28" w:rsidP="005D2E9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5D2E91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14:paraId="780B1454" w14:textId="77777777" w:rsidR="00C85C28" w:rsidRPr="002A16E5" w:rsidRDefault="00C85C28" w:rsidP="00E64B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2271E7" w14:paraId="64B2128F" w14:textId="77777777" w:rsidTr="00492D1D">
        <w:trPr>
          <w:cantSplit/>
          <w:trHeight w:hRule="exact" w:val="680"/>
        </w:trPr>
        <w:tc>
          <w:tcPr>
            <w:tcW w:w="9923" w:type="dxa"/>
            <w:gridSpan w:val="3"/>
          </w:tcPr>
          <w:p w14:paraId="1AEF2E01" w14:textId="77777777" w:rsidR="002271E7" w:rsidRDefault="008C202F" w:rsidP="002271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</w:t>
            </w:r>
            <w:r w:rsidR="002271E7">
              <w:rPr>
                <w:rFonts w:ascii="Arial Narrow" w:hAnsi="Arial Narrow"/>
                <w:sz w:val="24"/>
                <w:szCs w:val="24"/>
              </w:rPr>
              <w:t>ddress (enter text)</w:t>
            </w:r>
          </w:p>
          <w:p w14:paraId="64C495C2" w14:textId="77777777" w:rsidR="002271E7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32D" w:rsidRPr="002A16E5" w14:paraId="14AFB461" w14:textId="77777777" w:rsidTr="00492D1D">
        <w:trPr>
          <w:cantSplit/>
          <w:trHeight w:hRule="exact" w:val="680"/>
        </w:trPr>
        <w:tc>
          <w:tcPr>
            <w:tcW w:w="6804" w:type="dxa"/>
            <w:gridSpan w:val="2"/>
          </w:tcPr>
          <w:p w14:paraId="1E7EE50C" w14:textId="77777777" w:rsidR="0031532D" w:rsidRPr="002A16E5" w:rsidRDefault="0031532D" w:rsidP="005D2E9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Name of </w:t>
            </w:r>
            <w:r w:rsidR="005D2E91">
              <w:rPr>
                <w:rFonts w:ascii="Arial Narrow" w:hAnsi="Arial Narrow" w:cs="Arial"/>
                <w:sz w:val="24"/>
                <w:szCs w:val="24"/>
              </w:rPr>
              <w:t>authorised premises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14:paraId="0525C2D2" w14:textId="77777777" w:rsidR="0031532D" w:rsidRPr="002A16E5" w:rsidRDefault="0031532D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Certificate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31532D" w:rsidRPr="002A16E5" w14:paraId="41FE1072" w14:textId="77777777" w:rsidTr="00492D1D">
        <w:trPr>
          <w:cantSplit/>
          <w:trHeight w:hRule="exact" w:val="680"/>
        </w:trPr>
        <w:tc>
          <w:tcPr>
            <w:tcW w:w="9923" w:type="dxa"/>
            <w:gridSpan w:val="3"/>
          </w:tcPr>
          <w:p w14:paraId="33A7A8A8" w14:textId="77777777" w:rsidR="0031532D" w:rsidRPr="002A16E5" w:rsidRDefault="0031532D" w:rsidP="005D2E9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Address of </w:t>
            </w:r>
            <w:r w:rsidR="005D2E91">
              <w:rPr>
                <w:rFonts w:ascii="Arial Narrow" w:hAnsi="Arial Narrow" w:cs="Arial"/>
                <w:sz w:val="24"/>
                <w:szCs w:val="24"/>
              </w:rPr>
              <w:t>authorised premises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2271E7" w:rsidRPr="002A16E5" w14:paraId="65CA8A50" w14:textId="77777777" w:rsidTr="00492D1D">
        <w:trPr>
          <w:cantSplit/>
          <w:trHeight w:hRule="exact" w:val="680"/>
        </w:trPr>
        <w:tc>
          <w:tcPr>
            <w:tcW w:w="4111" w:type="dxa"/>
          </w:tcPr>
          <w:p w14:paraId="4AC9AFF8" w14:textId="77777777" w:rsidR="002271E7" w:rsidRDefault="002271E7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14:paraId="36708CAB" w14:textId="77777777"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6D15237" w14:textId="77777777"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74BD681" w14:textId="77777777" w:rsidR="002271E7" w:rsidRPr="002A16E5" w:rsidRDefault="002271E7" w:rsidP="002271E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14:paraId="3370FA7D" w14:textId="77777777" w:rsidR="002271E7" w:rsidRPr="002A16E5" w:rsidRDefault="002271E7" w:rsidP="002271E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0466F58" w14:textId="77777777"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14:paraId="792A45F4" w14:textId="77777777"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1E7" w:rsidRPr="002A16E5" w14:paraId="113715AC" w14:textId="77777777" w:rsidTr="00492D1D">
        <w:trPr>
          <w:cantSplit/>
          <w:trHeight w:hRule="exact" w:val="680"/>
        </w:trPr>
        <w:tc>
          <w:tcPr>
            <w:tcW w:w="9923" w:type="dxa"/>
            <w:gridSpan w:val="3"/>
          </w:tcPr>
          <w:p w14:paraId="262915D3" w14:textId="77777777" w:rsidR="002271E7" w:rsidRPr="002A16E5" w:rsidRDefault="00CE3E4A" w:rsidP="00CE3E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Email Address </w:t>
            </w:r>
            <w:r w:rsidRPr="003638A9">
              <w:rPr>
                <w:rFonts w:ascii="Arial Narrow" w:hAnsi="Arial Narrow" w:cs="Arial"/>
              </w:rPr>
              <w:t xml:space="preserve">(enter one email address only – </w:t>
            </w:r>
            <w:r>
              <w:rPr>
                <w:rFonts w:ascii="Arial Narrow" w:hAnsi="Arial Narrow" w:cs="Arial"/>
              </w:rPr>
              <w:t xml:space="preserve">the approval or refusal will be emailed to this email address only.) </w:t>
            </w:r>
          </w:p>
        </w:tc>
      </w:tr>
    </w:tbl>
    <w:p w14:paraId="09472F0B" w14:textId="77777777" w:rsidR="004E1B1B" w:rsidRPr="003D7984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B0C6C" w:rsidRPr="008C202F" w14:paraId="7AD130B7" w14:textId="77777777" w:rsidTr="00E64B1B"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E47E62" w14:textId="77777777" w:rsidR="00DB0C6C" w:rsidRPr="008C202F" w:rsidRDefault="00DB0C6C" w:rsidP="0039329C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>
              <w:rPr>
                <w:rFonts w:ascii="Arial Narrow" w:hAnsi="Arial Narrow" w:cs="Arial"/>
                <w:b/>
                <w:szCs w:val="24"/>
              </w:rPr>
              <w:t>2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- </w:t>
            </w:r>
            <w:r w:rsidR="0039329C">
              <w:rPr>
                <w:rFonts w:ascii="Arial Narrow" w:hAnsi="Arial Narrow" w:cs="Arial"/>
                <w:b/>
                <w:szCs w:val="24"/>
              </w:rPr>
              <w:t xml:space="preserve">Details of </w:t>
            </w:r>
            <w:r w:rsidR="00FE2030">
              <w:rPr>
                <w:rFonts w:ascii="Arial Narrow" w:hAnsi="Arial Narrow" w:cs="Arial"/>
                <w:b/>
                <w:szCs w:val="24"/>
              </w:rPr>
              <w:t>funds to be disbursed</w:t>
            </w:r>
          </w:p>
        </w:tc>
      </w:tr>
      <w:tr w:rsidR="00EC3D8B" w:rsidRPr="008C202F" w14:paraId="3D33B3AA" w14:textId="77777777" w:rsidTr="00FE2030">
        <w:trPr>
          <w:trHeight w:hRule="exact" w:val="680"/>
        </w:trPr>
        <w:tc>
          <w:tcPr>
            <w:tcW w:w="9923" w:type="dxa"/>
            <w:shd w:val="clear" w:color="auto" w:fill="FFFFFF" w:themeFill="background1"/>
          </w:tcPr>
          <w:p w14:paraId="4646E8BF" w14:textId="77777777" w:rsidR="00EC3D8B" w:rsidRDefault="00EC3D8B" w:rsidP="00EC3D8B">
            <w:pPr>
              <w:pStyle w:val="Heading1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Name</w:t>
            </w:r>
            <w:r w:rsidR="00A9572B">
              <w:rPr>
                <w:rFonts w:ascii="Arial Narrow" w:hAnsi="Arial Narrow" w:cs="Arial"/>
                <w:szCs w:val="24"/>
              </w:rPr>
              <w:t xml:space="preserve"> and link number</w:t>
            </w:r>
            <w:r>
              <w:rPr>
                <w:rFonts w:ascii="Arial Narrow" w:hAnsi="Arial Narrow" w:cs="Arial"/>
                <w:szCs w:val="24"/>
              </w:rPr>
              <w:t xml:space="preserve"> of linked-jackpot arrangement to be cancelled (enter text)</w:t>
            </w:r>
          </w:p>
          <w:p w14:paraId="295BC26D" w14:textId="77777777" w:rsidR="00A9572B" w:rsidRDefault="00A9572B" w:rsidP="00A9572B"/>
          <w:p w14:paraId="403E9DAC" w14:textId="77777777" w:rsidR="00A9572B" w:rsidRPr="00A9572B" w:rsidRDefault="00A9572B" w:rsidP="00A9572B"/>
        </w:tc>
      </w:tr>
      <w:tr w:rsidR="0039329C" w:rsidRPr="008C202F" w14:paraId="1F049E35" w14:textId="77777777" w:rsidTr="00FE2030">
        <w:trPr>
          <w:trHeight w:hRule="exact" w:val="680"/>
        </w:trPr>
        <w:tc>
          <w:tcPr>
            <w:tcW w:w="9923" w:type="dxa"/>
            <w:shd w:val="clear" w:color="auto" w:fill="FFFFFF" w:themeFill="background1"/>
          </w:tcPr>
          <w:p w14:paraId="038054FB" w14:textId="77777777" w:rsidR="0039329C" w:rsidRDefault="0039329C" w:rsidP="00EC3D8B">
            <w:pPr>
              <w:pStyle w:val="Heading1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Date </w:t>
            </w:r>
            <w:r w:rsidR="00FE2030">
              <w:rPr>
                <w:rFonts w:ascii="Arial Narrow" w:hAnsi="Arial Narrow" w:cs="Arial"/>
                <w:szCs w:val="24"/>
              </w:rPr>
              <w:t>link is expected to cease</w:t>
            </w:r>
            <w:r>
              <w:rPr>
                <w:rFonts w:ascii="Arial Narrow" w:hAnsi="Arial Narrow" w:cs="Arial"/>
                <w:szCs w:val="24"/>
              </w:rPr>
              <w:t xml:space="preserve"> (enter text)</w:t>
            </w:r>
          </w:p>
          <w:p w14:paraId="6D48DAF3" w14:textId="77777777" w:rsidR="0039329C" w:rsidRPr="0039329C" w:rsidRDefault="0039329C" w:rsidP="0039329C"/>
        </w:tc>
      </w:tr>
      <w:tr w:rsidR="00EC3D8B" w:rsidRPr="008C202F" w14:paraId="4CF5017C" w14:textId="77777777" w:rsidTr="00C17D90">
        <w:trPr>
          <w:trHeight w:val="2513"/>
        </w:trPr>
        <w:tc>
          <w:tcPr>
            <w:tcW w:w="9923" w:type="dxa"/>
            <w:shd w:val="clear" w:color="auto" w:fill="auto"/>
          </w:tcPr>
          <w:p w14:paraId="0F360989" w14:textId="77777777" w:rsidR="00EC3D8B" w:rsidRDefault="003001E6" w:rsidP="00A9572B">
            <w:pPr>
              <w:pStyle w:val="Heading1"/>
              <w:ind w:left="34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Details of </w:t>
            </w:r>
            <w:r w:rsidR="00A9572B">
              <w:rPr>
                <w:rFonts w:ascii="Arial Narrow" w:hAnsi="Arial Narrow" w:cs="Arial"/>
                <w:szCs w:val="24"/>
              </w:rPr>
              <w:t>funds</w:t>
            </w:r>
            <w:r>
              <w:rPr>
                <w:rFonts w:ascii="Arial Narrow" w:hAnsi="Arial Narrow" w:cs="Arial"/>
                <w:szCs w:val="24"/>
              </w:rPr>
              <w:t xml:space="preserve"> to be disbursed -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3"/>
            </w:tblGrid>
            <w:tr w:rsidR="0039329C" w:rsidRPr="0039329C" w14:paraId="61FB099F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187BAD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D6A72" w14:textId="77777777"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Start Up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98602" w14:textId="77777777"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Increment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6D877" w14:textId="77777777"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A9572B" w:rsidRPr="0039329C" w14:paraId="7ECFA295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D0208" w14:textId="77777777" w:rsidR="00A9572B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First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3F4F9" w14:textId="77777777"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9EF43" w14:textId="77777777"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CD261" w14:textId="77777777"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A9572B" w:rsidRPr="0039329C" w14:paraId="5B4733C9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D3C0A" w14:textId="77777777" w:rsidR="00A9572B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Second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4D08" w14:textId="77777777"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9206B" w14:textId="77777777"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D9417" w14:textId="77777777" w:rsidR="00A9572B" w:rsidRPr="0039329C" w:rsidRDefault="00A9572B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9329C" w:rsidRPr="0039329C" w14:paraId="25067E98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828E" w14:textId="77777777"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Third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67F1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40AC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4E232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9329C" w:rsidRPr="0039329C" w14:paraId="20D62437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34C50" w14:textId="77777777"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Fourth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4A4B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5DFAF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1E82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E2030" w:rsidRPr="0039329C" w14:paraId="4BC96947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38144B" w14:textId="77777777" w:rsidR="00FE2030" w:rsidRPr="0039329C" w:rsidRDefault="00FE2030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Hidden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6F5192" w14:textId="77777777" w:rsidR="00FE2030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91D16" w14:textId="77777777" w:rsidR="00FE2030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709" w14:textId="77777777" w:rsidR="00FE2030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9329C" w:rsidRPr="0039329C" w14:paraId="33835CAE" w14:textId="77777777" w:rsidTr="00FE2030">
              <w:trPr>
                <w:trHeight w:val="397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08D8ADCD" w14:textId="77777777" w:rsidR="0039329C" w:rsidRPr="0039329C" w:rsidRDefault="0039329C" w:rsidP="00A9572B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B903F40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79C7" w14:textId="77777777" w:rsidR="0039329C" w:rsidRPr="0039329C" w:rsidRDefault="00FE2030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39329C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A720" w14:textId="77777777" w:rsidR="0039329C" w:rsidRPr="0039329C" w:rsidRDefault="0039329C" w:rsidP="00A9572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18741D2" w14:textId="77777777" w:rsidR="00A9572B" w:rsidRPr="00A9572B" w:rsidRDefault="00A9572B" w:rsidP="00A9572B"/>
        </w:tc>
      </w:tr>
    </w:tbl>
    <w:p w14:paraId="6E46D6F9" w14:textId="77777777" w:rsidR="00762020" w:rsidRDefault="00762020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E2030" w:rsidRPr="008C202F" w14:paraId="7E037112" w14:textId="77777777" w:rsidTr="00FE2030"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B201FF" w14:textId="77777777" w:rsidR="00FE2030" w:rsidRPr="008C202F" w:rsidRDefault="00762020" w:rsidP="00FE2030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br w:type="page"/>
            </w:r>
            <w:r w:rsidR="00FE2030"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FE2030">
              <w:rPr>
                <w:rFonts w:ascii="Arial Narrow" w:hAnsi="Arial Narrow" w:cs="Arial"/>
                <w:b/>
                <w:szCs w:val="24"/>
              </w:rPr>
              <w:t>3</w:t>
            </w:r>
            <w:r w:rsidR="00FE2030" w:rsidRPr="008C20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FE2030">
              <w:rPr>
                <w:rFonts w:ascii="Arial Narrow" w:hAnsi="Arial Narrow" w:cs="Arial"/>
                <w:b/>
                <w:szCs w:val="24"/>
              </w:rPr>
              <w:t>–</w:t>
            </w:r>
            <w:r w:rsidR="00FE2030" w:rsidRPr="008C20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FE2030">
              <w:rPr>
                <w:rFonts w:ascii="Arial Narrow" w:hAnsi="Arial Narrow" w:cs="Arial"/>
                <w:b/>
                <w:szCs w:val="24"/>
              </w:rPr>
              <w:t>Proposed method of disbursement</w:t>
            </w:r>
            <w:r w:rsidR="008D2AF5">
              <w:rPr>
                <w:rFonts w:ascii="Arial Narrow" w:hAnsi="Arial Narrow" w:cs="Arial"/>
                <w:b/>
                <w:szCs w:val="24"/>
              </w:rPr>
              <w:t xml:space="preserve">                   </w:t>
            </w:r>
          </w:p>
        </w:tc>
      </w:tr>
      <w:tr w:rsidR="00FE2030" w:rsidRPr="008C202F" w14:paraId="13F915D0" w14:textId="77777777" w:rsidTr="00FE2030">
        <w:trPr>
          <w:trHeight w:val="573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auto"/>
          </w:tcPr>
          <w:p w14:paraId="6515ACC8" w14:textId="77777777"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  <w:r w:rsidRPr="00EC3D8B">
              <w:rPr>
                <w:rFonts w:ascii="Arial Narrow" w:hAnsi="Arial Narrow" w:cs="Garamond"/>
                <w:bCs/>
                <w:sz w:val="24"/>
                <w:szCs w:val="24"/>
              </w:rPr>
              <w:t xml:space="preserve">The </w:t>
            </w:r>
            <w:r w:rsidR="00241AB1">
              <w:rPr>
                <w:rFonts w:ascii="Arial Narrow" w:hAnsi="Arial Narrow" w:cs="Garamond"/>
                <w:bCs/>
                <w:sz w:val="24"/>
                <w:szCs w:val="24"/>
              </w:rPr>
              <w:t>applicant</w:t>
            </w:r>
            <w:r w:rsidRPr="00EC3D8B">
              <w:rPr>
                <w:rFonts w:ascii="Arial Narrow" w:hAnsi="Arial Narrow" w:cs="Garamond"/>
                <w:bCs/>
                <w:sz w:val="24"/>
                <w:szCs w:val="24"/>
              </w:rPr>
              <w:t xml:space="preserve"> proposes to disburse the funds as follow</w:t>
            </w:r>
            <w:r>
              <w:rPr>
                <w:rFonts w:ascii="Arial Narrow" w:hAnsi="Arial Narrow" w:cs="Garamond"/>
                <w:bCs/>
                <w:sz w:val="24"/>
                <w:szCs w:val="24"/>
              </w:rPr>
              <w:t>s (briefly enter details of proposed disbursal</w:t>
            </w:r>
            <w:r w:rsidR="003D7984">
              <w:rPr>
                <w:rFonts w:ascii="Arial Narrow" w:hAnsi="Arial Narrow" w:cs="Garamond"/>
                <w:bCs/>
                <w:sz w:val="24"/>
                <w:szCs w:val="24"/>
              </w:rPr>
              <w:t xml:space="preserve"> and include the expected time it will take to disburse the funds</w:t>
            </w:r>
            <w:r>
              <w:rPr>
                <w:rFonts w:ascii="Arial Narrow" w:hAnsi="Arial Narrow" w:cs="Garamond"/>
                <w:bCs/>
                <w:sz w:val="24"/>
                <w:szCs w:val="24"/>
              </w:rPr>
              <w:t>)</w:t>
            </w:r>
            <w:r w:rsidR="00241AB1">
              <w:rPr>
                <w:rFonts w:ascii="Arial Narrow" w:hAnsi="Arial Narrow" w:cs="Garamond"/>
                <w:bCs/>
                <w:sz w:val="24"/>
                <w:szCs w:val="24"/>
              </w:rPr>
              <w:t>.</w:t>
            </w:r>
          </w:p>
          <w:p w14:paraId="0B926E91" w14:textId="77777777"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0BA87876" w14:textId="77777777"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5921FACB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079F12DE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7CA38F4F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29BDC08A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6F9024E7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07E4A9A8" w14:textId="77777777" w:rsidR="003001E6" w:rsidRDefault="003001E6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6A4D4FB2" w14:textId="77777777" w:rsidR="003001E6" w:rsidRDefault="003001E6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32F74C50" w14:textId="77777777" w:rsidR="003001E6" w:rsidRDefault="003001E6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54375B13" w14:textId="77777777" w:rsidR="003001E6" w:rsidRDefault="003001E6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6AADC2B7" w14:textId="77777777" w:rsidR="003001E6" w:rsidRDefault="003001E6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2713C604" w14:textId="77777777" w:rsidR="003001E6" w:rsidRDefault="003001E6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3CA051A2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6D6886F2" w14:textId="77777777" w:rsidR="008D2AF5" w:rsidRDefault="008D2AF5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5E0DDC9C" w14:textId="77777777" w:rsidR="00FE2030" w:rsidRDefault="00FE2030" w:rsidP="00FE2030">
            <w:pPr>
              <w:jc w:val="both"/>
              <w:rPr>
                <w:rFonts w:ascii="Arial Narrow" w:hAnsi="Arial Narrow" w:cs="Garamond"/>
                <w:bCs/>
                <w:sz w:val="24"/>
                <w:szCs w:val="24"/>
              </w:rPr>
            </w:pPr>
          </w:p>
          <w:p w14:paraId="54D53FB0" w14:textId="77777777" w:rsidR="00FE2030" w:rsidRDefault="00FE2030" w:rsidP="00FE2030">
            <w:pPr>
              <w:pStyle w:val="Heading1"/>
              <w:ind w:left="34"/>
              <w:rPr>
                <w:rFonts w:ascii="Arial Narrow" w:hAnsi="Arial Narrow" w:cs="Arial"/>
                <w:szCs w:val="24"/>
              </w:rPr>
            </w:pPr>
          </w:p>
        </w:tc>
      </w:tr>
    </w:tbl>
    <w:p w14:paraId="55C67BFE" w14:textId="77777777" w:rsidR="00D14D55" w:rsidRDefault="00D14D55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B0582" w:rsidRPr="001143D1" w14:paraId="31D220A1" w14:textId="77777777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14:paraId="3A8F984A" w14:textId="77777777" w:rsidR="003B0582" w:rsidRPr="008C202F" w:rsidRDefault="003B0582" w:rsidP="00FE2030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3001E6">
              <w:rPr>
                <w:rFonts w:ascii="Arial Narrow" w:hAnsi="Arial Narrow" w:cs="Arial"/>
                <w:b/>
                <w:szCs w:val="24"/>
              </w:rPr>
              <w:t>4</w:t>
            </w:r>
            <w:r w:rsidR="00D14D55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To be completed by authorised representative of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3B0582" w14:paraId="56913861" w14:textId="77777777" w:rsidTr="00D718CE">
        <w:trPr>
          <w:trHeight w:val="4121"/>
          <w:tblHeader/>
        </w:trPr>
        <w:tc>
          <w:tcPr>
            <w:tcW w:w="9923" w:type="dxa"/>
            <w:shd w:val="clear" w:color="auto" w:fill="auto"/>
          </w:tcPr>
          <w:p w14:paraId="653AA0D8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15396EF0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="00652918">
              <w:rPr>
                <w:rFonts w:ascii="Arial Narrow" w:hAnsi="Arial Narrow"/>
                <w:sz w:val="24"/>
                <w:szCs w:val="24"/>
              </w:rPr>
              <w:t>’s</w:t>
            </w:r>
            <w:r w:rsidR="00A0001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5761B950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5B0F20E1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6E6D4A60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71CB41A1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1DA1A7F7" w14:textId="77777777"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5DB5668D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14:paraId="132C156E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</w:p>
          <w:p w14:paraId="1D3EC726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0C6ABA66" w14:textId="77777777"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3001E6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</w:t>
            </w:r>
            <w:r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14:paraId="757D9A5E" w14:textId="77777777" w:rsidR="00587D63" w:rsidRDefault="00587D63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6E97F4A4" w14:textId="77777777" w:rsidR="003B0582" w:rsidRPr="00FC2014" w:rsidRDefault="00587D63" w:rsidP="00587D63">
            <w:pPr>
              <w:pStyle w:val="NoSpacing"/>
            </w:pPr>
            <w:r w:rsidRPr="00105090">
              <w:rPr>
                <w:i/>
              </w:rPr>
              <w:t>Note: I understand that giving false or</w:t>
            </w:r>
            <w:r>
              <w:rPr>
                <w:i/>
              </w:rPr>
              <w:t xml:space="preserve"> misleading information in this document</w:t>
            </w:r>
            <w:r w:rsidRPr="00105090">
              <w:rPr>
                <w:i/>
              </w:rPr>
              <w:t xml:space="preserve"> is a serious offence under the </w:t>
            </w:r>
            <w:r w:rsidRPr="00105090">
              <w:rPr>
                <w:i/>
                <w:iCs/>
              </w:rPr>
              <w:t>Criminal Code 2002</w:t>
            </w:r>
            <w:r w:rsidRPr="00105090">
              <w:rPr>
                <w:i/>
              </w:rPr>
              <w:t>, which, on conviction, can result in a fine or imprisonment</w:t>
            </w:r>
            <w:r>
              <w:rPr>
                <w:i/>
              </w:rPr>
              <w:t>.</w:t>
            </w:r>
          </w:p>
        </w:tc>
      </w:tr>
    </w:tbl>
    <w:p w14:paraId="1C2CC45F" w14:textId="77777777" w:rsidR="001C3D93" w:rsidRPr="003001E6" w:rsidRDefault="001C3D93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C3D93" w:rsidRPr="008C202F" w14:paraId="5D187E05" w14:textId="77777777" w:rsidTr="001C0DBA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14:paraId="7C762FE6" w14:textId="77777777" w:rsidR="001C3D93" w:rsidRPr="008C202F" w:rsidRDefault="001C3D93" w:rsidP="003001E6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3001E6">
              <w:rPr>
                <w:rFonts w:ascii="Arial Narrow" w:hAnsi="Arial Narrow" w:cs="Arial"/>
                <w:b/>
                <w:szCs w:val="24"/>
              </w:rPr>
              <w:t>5</w:t>
            </w:r>
            <w:r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1C3D93" w:rsidRPr="00FC2014" w14:paraId="72A375BA" w14:textId="77777777" w:rsidTr="003001E6">
        <w:trPr>
          <w:trHeight w:val="1134"/>
          <w:tblHeader/>
        </w:trPr>
        <w:tc>
          <w:tcPr>
            <w:tcW w:w="9923" w:type="dxa"/>
            <w:shd w:val="clear" w:color="auto" w:fill="auto"/>
          </w:tcPr>
          <w:p w14:paraId="0FA75C36" w14:textId="77777777" w:rsidR="001C3D93" w:rsidRDefault="001C3D93" w:rsidP="001C0DBA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14:paraId="228947A7" w14:textId="77777777" w:rsidR="003001E6" w:rsidRPr="003001E6" w:rsidRDefault="003001E6" w:rsidP="001C0DBA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3001E6">
              <w:rPr>
                <w:rFonts w:ascii="Arial Narrow" w:hAnsi="Arial Narrow"/>
                <w:b/>
                <w:sz w:val="24"/>
                <w:szCs w:val="24"/>
              </w:rPr>
              <w:t>Documents that must accompany this application</w:t>
            </w:r>
          </w:p>
          <w:p w14:paraId="078EA8D0" w14:textId="77777777" w:rsidR="003001E6" w:rsidRPr="003001E6" w:rsidRDefault="003001E6" w:rsidP="003001E6">
            <w:pPr>
              <w:pStyle w:val="ListParagraph"/>
              <w:numPr>
                <w:ilvl w:val="0"/>
                <w:numId w:val="35"/>
              </w:num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3001E6">
              <w:rPr>
                <w:rFonts w:ascii="Arial Narrow" w:hAnsi="Arial Narrow"/>
                <w:sz w:val="24"/>
                <w:szCs w:val="24"/>
              </w:rPr>
              <w:t>If the funds are to be disbursed via a promotion the Terms and Conditions of the proposed promotion must be submitted with this application.</w:t>
            </w:r>
          </w:p>
          <w:p w14:paraId="06EEF08F" w14:textId="77777777" w:rsidR="003001E6" w:rsidRDefault="003001E6" w:rsidP="003001E6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</w:p>
          <w:p w14:paraId="178F4BE2" w14:textId="77777777" w:rsidR="003001E6" w:rsidRPr="00590AA8" w:rsidRDefault="003001E6" w:rsidP="003001E6">
            <w:pPr>
              <w:pStyle w:val="ListParagraph"/>
              <w:ind w:left="142"/>
              <w:rPr>
                <w:rFonts w:ascii="Arial Narrow" w:hAnsi="Arial Narrow"/>
                <w:sz w:val="24"/>
                <w:szCs w:val="24"/>
              </w:rPr>
            </w:pPr>
            <w:r w:rsidRPr="00590AA8">
              <w:rPr>
                <w:rFonts w:ascii="Arial Narrow" w:hAnsi="Arial Narrow"/>
                <w:sz w:val="24"/>
                <w:szCs w:val="24"/>
              </w:rPr>
              <w:t>Contact details:</w:t>
            </w:r>
          </w:p>
          <w:p w14:paraId="6F5EDDD6" w14:textId="77777777" w:rsidR="003001E6" w:rsidRPr="00590AA8" w:rsidRDefault="003001E6" w:rsidP="003001E6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590AA8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14:paraId="2571588C" w14:textId="77777777" w:rsidR="003001E6" w:rsidRDefault="003001E6" w:rsidP="003001E6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GPO Box 158</w:t>
            </w:r>
          </w:p>
          <w:p w14:paraId="085ECBCE" w14:textId="77777777" w:rsidR="003001E6" w:rsidRPr="00590AA8" w:rsidRDefault="003001E6" w:rsidP="003001E6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CANBERRA ACT 2601</w:t>
            </w:r>
          </w:p>
          <w:p w14:paraId="37BD4240" w14:textId="77777777" w:rsidR="001C3D93" w:rsidRPr="00FC2014" w:rsidRDefault="003001E6" w:rsidP="003001E6">
            <w:pPr>
              <w:ind w:left="720"/>
            </w:pPr>
            <w:r w:rsidRPr="00590AA8">
              <w:rPr>
                <w:rFonts w:ascii="Arial Narrow" w:hAnsi="Arial Narrow"/>
                <w:sz w:val="24"/>
                <w:szCs w:val="24"/>
              </w:rPr>
              <w:t xml:space="preserve">Telephone: 02 6207 0361, Email: </w:t>
            </w:r>
            <w:hyperlink r:id="rId8" w:history="1">
              <w:r w:rsidRPr="00590AA8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</w:p>
        </w:tc>
      </w:tr>
    </w:tbl>
    <w:p w14:paraId="03E850AB" w14:textId="77777777" w:rsidR="001C3D93" w:rsidRDefault="001C3D93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sectPr w:rsidR="001C3D93" w:rsidSect="003932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3B4C" w14:textId="77777777" w:rsidR="00090A95" w:rsidRDefault="00090A95">
      <w:r>
        <w:separator/>
      </w:r>
    </w:p>
  </w:endnote>
  <w:endnote w:type="continuationSeparator" w:id="0">
    <w:p w14:paraId="528756A4" w14:textId="77777777" w:rsidR="00090A95" w:rsidRDefault="0009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0F1E" w14:textId="77777777" w:rsidR="001C0DBA" w:rsidRPr="008D62F7" w:rsidRDefault="001C0DBA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500B" w14:textId="77777777" w:rsidR="001C0DBA" w:rsidRPr="009C47AE" w:rsidRDefault="001C0DBA" w:rsidP="00D069BF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2</w:t>
    </w:r>
    <w:r w:rsidRPr="009C47AE">
      <w:rPr>
        <w:sz w:val="16"/>
        <w:szCs w:val="16"/>
        <w:vertAlign w:val="superscript"/>
      </w:rPr>
      <w:t>nd</w:t>
    </w:r>
    <w:r w:rsidRPr="009C47AE">
      <w:rPr>
        <w:sz w:val="16"/>
        <w:szCs w:val="16"/>
      </w:rPr>
      <w:t xml:space="preserve"> floor, Canberra Nara Centre, 1 Constitution Avenue, Canberra City 2601</w:t>
    </w:r>
  </w:p>
  <w:p w14:paraId="289788B8" w14:textId="77777777" w:rsidR="001C0DBA" w:rsidRPr="009C47AE" w:rsidRDefault="001C0DBA" w:rsidP="00D069BF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 xml:space="preserve">PO Box 214 CIVIC </w:t>
    </w:r>
    <w:proofErr w:type="gramStart"/>
    <w:r w:rsidRPr="009C47AE">
      <w:rPr>
        <w:sz w:val="16"/>
        <w:szCs w:val="16"/>
      </w:rPr>
      <w:t>SQUARE  ACT</w:t>
    </w:r>
    <w:proofErr w:type="gramEnd"/>
    <w:r w:rsidRPr="009C47AE">
      <w:rPr>
        <w:sz w:val="16"/>
        <w:szCs w:val="16"/>
      </w:rPr>
      <w:t xml:space="preserve">  2608</w:t>
    </w:r>
  </w:p>
  <w:p w14:paraId="5864C2B3" w14:textId="77777777" w:rsidR="001C0DBA" w:rsidRDefault="001C0DBA" w:rsidP="00D069BF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14:paraId="2C8E2E49" w14:textId="77777777" w:rsidR="001C0DBA" w:rsidRPr="00C64F65" w:rsidRDefault="001C0DBA" w:rsidP="00D069BF">
    <w:pPr>
      <w:pStyle w:val="Footer"/>
    </w:pPr>
  </w:p>
  <w:p w14:paraId="65927784" w14:textId="77777777" w:rsidR="001C0DBA" w:rsidRPr="008D62F7" w:rsidRDefault="001C0DBA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A106" w14:textId="77777777" w:rsidR="00090A95" w:rsidRDefault="00090A95">
      <w:r>
        <w:separator/>
      </w:r>
    </w:p>
  </w:footnote>
  <w:footnote w:type="continuationSeparator" w:id="0">
    <w:p w14:paraId="54EA4A86" w14:textId="77777777" w:rsidR="00090A95" w:rsidRDefault="0009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76C" w14:textId="77777777" w:rsidR="001C0DBA" w:rsidRDefault="003258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0D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19D25" w14:textId="77777777" w:rsidR="001C0DBA" w:rsidRDefault="001C0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333F6440" w14:textId="77777777" w:rsidR="001C0DBA" w:rsidRDefault="001C0DBA" w:rsidP="003059AB">
        <w:pPr>
          <w:pStyle w:val="Header"/>
          <w:jc w:val="center"/>
        </w:pPr>
        <w:r>
          <w:t xml:space="preserve">Page </w:t>
        </w:r>
        <w:r w:rsidR="0032582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2582C">
          <w:rPr>
            <w:b/>
            <w:sz w:val="24"/>
            <w:szCs w:val="24"/>
          </w:rPr>
          <w:fldChar w:fldCharType="separate"/>
        </w:r>
        <w:r w:rsidR="000A5283">
          <w:rPr>
            <w:b/>
            <w:noProof/>
          </w:rPr>
          <w:t>2</w:t>
        </w:r>
        <w:r w:rsidR="0032582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2582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2582C">
          <w:rPr>
            <w:b/>
            <w:sz w:val="24"/>
            <w:szCs w:val="24"/>
          </w:rPr>
          <w:fldChar w:fldCharType="separate"/>
        </w:r>
        <w:r w:rsidR="000A5283">
          <w:rPr>
            <w:b/>
            <w:noProof/>
          </w:rPr>
          <w:t>2</w:t>
        </w:r>
        <w:r w:rsidR="0032582C">
          <w:rPr>
            <w:b/>
            <w:sz w:val="24"/>
            <w:szCs w:val="24"/>
          </w:rPr>
          <w:fldChar w:fldCharType="end"/>
        </w:r>
      </w:p>
    </w:sdtContent>
  </w:sdt>
  <w:p w14:paraId="21F5BA00" w14:textId="77777777" w:rsidR="001C0DBA" w:rsidRDefault="001C0DBA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D4BC" w14:textId="77777777" w:rsidR="001C0DBA" w:rsidRDefault="003001E6" w:rsidP="003001E6">
    <w:pPr>
      <w:pStyle w:val="Header"/>
    </w:pPr>
    <w:r w:rsidRPr="003001E6">
      <w:rPr>
        <w:noProof/>
        <w:lang w:eastAsia="en-AU"/>
      </w:rPr>
      <w:drawing>
        <wp:inline distT="0" distB="0" distL="0" distR="0" wp14:anchorId="5CF8A578" wp14:editId="49F0D86A">
          <wp:extent cx="2070100" cy="608196"/>
          <wp:effectExtent l="19050" t="0" r="6350" b="0"/>
          <wp:docPr id="2" name="Picture 1" descr="C:\Users\Vicki Parkes\AppData\Local\Microsoft\Windows\Temporary Internet Files\Content.Outlook\PCW8U63Z\Gambling and rac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 Parkes\AppData\Local\Microsoft\Windows\Temporary Internet Files\Content.Outlook\PCW8U63Z\Gambling and racing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0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3001E6">
      <w:rPr>
        <w:noProof/>
        <w:lang w:eastAsia="en-AU"/>
      </w:rPr>
      <w:drawing>
        <wp:inline distT="0" distB="0" distL="0" distR="0" wp14:anchorId="37AB42F5" wp14:editId="403492C9">
          <wp:extent cx="1047139" cy="622300"/>
          <wp:effectExtent l="19050" t="19050" r="19661" b="25400"/>
          <wp:docPr id="18" name="Picture 7" descr="..\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\b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39" cy="62230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A6A0B09" w14:textId="77777777" w:rsidR="003001E6" w:rsidRPr="003001E6" w:rsidRDefault="003001E6" w:rsidP="0030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715F46"/>
    <w:multiLevelType w:val="hybridMultilevel"/>
    <w:tmpl w:val="8592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4804B7"/>
    <w:multiLevelType w:val="hybridMultilevel"/>
    <w:tmpl w:val="041C01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9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56"/>
    <w:multiLevelType w:val="hybridMultilevel"/>
    <w:tmpl w:val="FE1AB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1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91E11"/>
    <w:multiLevelType w:val="hybridMultilevel"/>
    <w:tmpl w:val="580C3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13"/>
  </w:num>
  <w:num w:numId="5">
    <w:abstractNumId w:val="28"/>
  </w:num>
  <w:num w:numId="6">
    <w:abstractNumId w:val="16"/>
  </w:num>
  <w:num w:numId="7">
    <w:abstractNumId w:val="32"/>
  </w:num>
  <w:num w:numId="8">
    <w:abstractNumId w:val="15"/>
  </w:num>
  <w:num w:numId="9">
    <w:abstractNumId w:val="9"/>
  </w:num>
  <w:num w:numId="10">
    <w:abstractNumId w:val="5"/>
  </w:num>
  <w:num w:numId="11">
    <w:abstractNumId w:val="30"/>
  </w:num>
  <w:num w:numId="12">
    <w:abstractNumId w:val="18"/>
  </w:num>
  <w:num w:numId="13">
    <w:abstractNumId w:val="25"/>
  </w:num>
  <w:num w:numId="14">
    <w:abstractNumId w:val="26"/>
  </w:num>
  <w:num w:numId="15">
    <w:abstractNumId w:val="21"/>
  </w:num>
  <w:num w:numId="16">
    <w:abstractNumId w:val="17"/>
  </w:num>
  <w:num w:numId="17">
    <w:abstractNumId w:val="22"/>
  </w:num>
  <w:num w:numId="18">
    <w:abstractNumId w:val="20"/>
  </w:num>
  <w:num w:numId="19">
    <w:abstractNumId w:val="34"/>
  </w:num>
  <w:num w:numId="20">
    <w:abstractNumId w:val="7"/>
  </w:num>
  <w:num w:numId="21">
    <w:abstractNumId w:val="29"/>
  </w:num>
  <w:num w:numId="22">
    <w:abstractNumId w:val="4"/>
  </w:num>
  <w:num w:numId="23">
    <w:abstractNumId w:val="14"/>
  </w:num>
  <w:num w:numId="24">
    <w:abstractNumId w:val="12"/>
  </w:num>
  <w:num w:numId="25">
    <w:abstractNumId w:val="33"/>
  </w:num>
  <w:num w:numId="26">
    <w:abstractNumId w:val="24"/>
  </w:num>
  <w:num w:numId="27">
    <w:abstractNumId w:val="2"/>
  </w:num>
  <w:num w:numId="28">
    <w:abstractNumId w:val="19"/>
  </w:num>
  <w:num w:numId="29">
    <w:abstractNumId w:val="11"/>
  </w:num>
  <w:num w:numId="30">
    <w:abstractNumId w:val="6"/>
  </w:num>
  <w:num w:numId="31">
    <w:abstractNumId w:val="23"/>
  </w:num>
  <w:num w:numId="32">
    <w:abstractNumId w:val="27"/>
  </w:num>
  <w:num w:numId="33">
    <w:abstractNumId w:val="1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55F6"/>
    <w:rsid w:val="00010580"/>
    <w:rsid w:val="000253A3"/>
    <w:rsid w:val="00030A15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85DDC"/>
    <w:rsid w:val="00090A95"/>
    <w:rsid w:val="00093694"/>
    <w:rsid w:val="0009388B"/>
    <w:rsid w:val="000A5283"/>
    <w:rsid w:val="000B44AD"/>
    <w:rsid w:val="000C288C"/>
    <w:rsid w:val="000C5806"/>
    <w:rsid w:val="000D76F4"/>
    <w:rsid w:val="000D7D77"/>
    <w:rsid w:val="000F0522"/>
    <w:rsid w:val="000F76CC"/>
    <w:rsid w:val="00103036"/>
    <w:rsid w:val="001101C4"/>
    <w:rsid w:val="00117CE3"/>
    <w:rsid w:val="001204F4"/>
    <w:rsid w:val="00123767"/>
    <w:rsid w:val="00127D4E"/>
    <w:rsid w:val="001307E2"/>
    <w:rsid w:val="0013429D"/>
    <w:rsid w:val="00134851"/>
    <w:rsid w:val="00134C99"/>
    <w:rsid w:val="00141231"/>
    <w:rsid w:val="001445B3"/>
    <w:rsid w:val="001455D7"/>
    <w:rsid w:val="0015152A"/>
    <w:rsid w:val="001542C0"/>
    <w:rsid w:val="001650A1"/>
    <w:rsid w:val="001759C2"/>
    <w:rsid w:val="00176A29"/>
    <w:rsid w:val="00180C07"/>
    <w:rsid w:val="00180CD8"/>
    <w:rsid w:val="00194889"/>
    <w:rsid w:val="001969C6"/>
    <w:rsid w:val="001B0932"/>
    <w:rsid w:val="001C0DBA"/>
    <w:rsid w:val="001C127B"/>
    <w:rsid w:val="001C3D93"/>
    <w:rsid w:val="001D4F98"/>
    <w:rsid w:val="001E7492"/>
    <w:rsid w:val="001F0000"/>
    <w:rsid w:val="001F0145"/>
    <w:rsid w:val="00200231"/>
    <w:rsid w:val="0020192E"/>
    <w:rsid w:val="00201F5C"/>
    <w:rsid w:val="00206882"/>
    <w:rsid w:val="002271E7"/>
    <w:rsid w:val="0023139E"/>
    <w:rsid w:val="00236779"/>
    <w:rsid w:val="00240EB6"/>
    <w:rsid w:val="00241AB1"/>
    <w:rsid w:val="00257594"/>
    <w:rsid w:val="002672CB"/>
    <w:rsid w:val="0027325B"/>
    <w:rsid w:val="002817FC"/>
    <w:rsid w:val="002A16E5"/>
    <w:rsid w:val="002A2265"/>
    <w:rsid w:val="002A71BC"/>
    <w:rsid w:val="002B0678"/>
    <w:rsid w:val="002B502E"/>
    <w:rsid w:val="002E0AB4"/>
    <w:rsid w:val="002E5C59"/>
    <w:rsid w:val="003001E6"/>
    <w:rsid w:val="00303AAA"/>
    <w:rsid w:val="003059AB"/>
    <w:rsid w:val="00306D1E"/>
    <w:rsid w:val="00314E73"/>
    <w:rsid w:val="0031532D"/>
    <w:rsid w:val="0032582C"/>
    <w:rsid w:val="003357E8"/>
    <w:rsid w:val="00342929"/>
    <w:rsid w:val="003502EF"/>
    <w:rsid w:val="0035592B"/>
    <w:rsid w:val="00357D0A"/>
    <w:rsid w:val="00363388"/>
    <w:rsid w:val="00366303"/>
    <w:rsid w:val="00370BEA"/>
    <w:rsid w:val="00382AC7"/>
    <w:rsid w:val="0038350C"/>
    <w:rsid w:val="00385EF4"/>
    <w:rsid w:val="00391832"/>
    <w:rsid w:val="0039329C"/>
    <w:rsid w:val="003A4754"/>
    <w:rsid w:val="003A4B7D"/>
    <w:rsid w:val="003B0582"/>
    <w:rsid w:val="003B0FAC"/>
    <w:rsid w:val="003B168D"/>
    <w:rsid w:val="003B2333"/>
    <w:rsid w:val="003D1B98"/>
    <w:rsid w:val="003D2A92"/>
    <w:rsid w:val="003D7984"/>
    <w:rsid w:val="003F5DCD"/>
    <w:rsid w:val="003F6CBC"/>
    <w:rsid w:val="003F7439"/>
    <w:rsid w:val="00406BE7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267F"/>
    <w:rsid w:val="00465792"/>
    <w:rsid w:val="00467707"/>
    <w:rsid w:val="00475886"/>
    <w:rsid w:val="00481FBA"/>
    <w:rsid w:val="004876BE"/>
    <w:rsid w:val="00492D1D"/>
    <w:rsid w:val="004A2644"/>
    <w:rsid w:val="004B217B"/>
    <w:rsid w:val="004C158D"/>
    <w:rsid w:val="004D301E"/>
    <w:rsid w:val="004D3DF6"/>
    <w:rsid w:val="004D4E34"/>
    <w:rsid w:val="004E1B1B"/>
    <w:rsid w:val="004E2A73"/>
    <w:rsid w:val="004E5CD8"/>
    <w:rsid w:val="004E5E57"/>
    <w:rsid w:val="004E67A2"/>
    <w:rsid w:val="004F02A0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1FE2"/>
    <w:rsid w:val="0053646A"/>
    <w:rsid w:val="005404DB"/>
    <w:rsid w:val="00542223"/>
    <w:rsid w:val="00546C62"/>
    <w:rsid w:val="005472A2"/>
    <w:rsid w:val="00562767"/>
    <w:rsid w:val="00564664"/>
    <w:rsid w:val="00574B15"/>
    <w:rsid w:val="0058326D"/>
    <w:rsid w:val="00587D63"/>
    <w:rsid w:val="005B0CEA"/>
    <w:rsid w:val="005C0E23"/>
    <w:rsid w:val="005C2FF1"/>
    <w:rsid w:val="005C46F1"/>
    <w:rsid w:val="005D1AD2"/>
    <w:rsid w:val="005D2E91"/>
    <w:rsid w:val="005D63E4"/>
    <w:rsid w:val="005F2307"/>
    <w:rsid w:val="006008FC"/>
    <w:rsid w:val="006009E6"/>
    <w:rsid w:val="006030E2"/>
    <w:rsid w:val="00605A8F"/>
    <w:rsid w:val="006127E6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D419A"/>
    <w:rsid w:val="006D6BDF"/>
    <w:rsid w:val="006E2B07"/>
    <w:rsid w:val="006F0363"/>
    <w:rsid w:val="006F08F8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2020"/>
    <w:rsid w:val="007631E1"/>
    <w:rsid w:val="0076601F"/>
    <w:rsid w:val="00766136"/>
    <w:rsid w:val="0076799C"/>
    <w:rsid w:val="00774668"/>
    <w:rsid w:val="00782E3D"/>
    <w:rsid w:val="00787360"/>
    <w:rsid w:val="00790C21"/>
    <w:rsid w:val="00795070"/>
    <w:rsid w:val="007A2E27"/>
    <w:rsid w:val="007A7494"/>
    <w:rsid w:val="007B0503"/>
    <w:rsid w:val="007B096A"/>
    <w:rsid w:val="007B6C06"/>
    <w:rsid w:val="007C409A"/>
    <w:rsid w:val="007C7552"/>
    <w:rsid w:val="007C76DF"/>
    <w:rsid w:val="007D6551"/>
    <w:rsid w:val="007E7810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6160"/>
    <w:rsid w:val="00877032"/>
    <w:rsid w:val="00893751"/>
    <w:rsid w:val="008971BF"/>
    <w:rsid w:val="008A47F2"/>
    <w:rsid w:val="008A4CD0"/>
    <w:rsid w:val="008C202F"/>
    <w:rsid w:val="008C6140"/>
    <w:rsid w:val="008D2AF5"/>
    <w:rsid w:val="008D62F7"/>
    <w:rsid w:val="009116DD"/>
    <w:rsid w:val="00916607"/>
    <w:rsid w:val="009232F8"/>
    <w:rsid w:val="0093512F"/>
    <w:rsid w:val="00942CD6"/>
    <w:rsid w:val="00946018"/>
    <w:rsid w:val="009503C6"/>
    <w:rsid w:val="00955977"/>
    <w:rsid w:val="00965336"/>
    <w:rsid w:val="009666FD"/>
    <w:rsid w:val="00983191"/>
    <w:rsid w:val="009855C9"/>
    <w:rsid w:val="0098646E"/>
    <w:rsid w:val="00987F4F"/>
    <w:rsid w:val="00992B88"/>
    <w:rsid w:val="009A2F97"/>
    <w:rsid w:val="009B09C5"/>
    <w:rsid w:val="009B2035"/>
    <w:rsid w:val="009C2B5E"/>
    <w:rsid w:val="009C5F6C"/>
    <w:rsid w:val="009C6DF4"/>
    <w:rsid w:val="009D2D4F"/>
    <w:rsid w:val="009D3F66"/>
    <w:rsid w:val="009E277F"/>
    <w:rsid w:val="009E2CF8"/>
    <w:rsid w:val="009E5263"/>
    <w:rsid w:val="009F2337"/>
    <w:rsid w:val="009F4923"/>
    <w:rsid w:val="00A00013"/>
    <w:rsid w:val="00A14827"/>
    <w:rsid w:val="00A40B11"/>
    <w:rsid w:val="00A41518"/>
    <w:rsid w:val="00A42C9C"/>
    <w:rsid w:val="00A507F6"/>
    <w:rsid w:val="00A51703"/>
    <w:rsid w:val="00A51B5C"/>
    <w:rsid w:val="00A52794"/>
    <w:rsid w:val="00A60E99"/>
    <w:rsid w:val="00A71EB1"/>
    <w:rsid w:val="00A768D8"/>
    <w:rsid w:val="00A85D21"/>
    <w:rsid w:val="00A951B1"/>
    <w:rsid w:val="00A9572B"/>
    <w:rsid w:val="00AB2539"/>
    <w:rsid w:val="00AB4E38"/>
    <w:rsid w:val="00AC7552"/>
    <w:rsid w:val="00AD50A1"/>
    <w:rsid w:val="00AE58BF"/>
    <w:rsid w:val="00AF5173"/>
    <w:rsid w:val="00AF79AD"/>
    <w:rsid w:val="00B0213C"/>
    <w:rsid w:val="00B05BB2"/>
    <w:rsid w:val="00B1083F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72DAA"/>
    <w:rsid w:val="00B73210"/>
    <w:rsid w:val="00B74BA8"/>
    <w:rsid w:val="00B752E1"/>
    <w:rsid w:val="00B76268"/>
    <w:rsid w:val="00B9723F"/>
    <w:rsid w:val="00B97797"/>
    <w:rsid w:val="00BA6827"/>
    <w:rsid w:val="00BC03E9"/>
    <w:rsid w:val="00BC60A4"/>
    <w:rsid w:val="00BE7073"/>
    <w:rsid w:val="00BF0A02"/>
    <w:rsid w:val="00C0103A"/>
    <w:rsid w:val="00C05B6F"/>
    <w:rsid w:val="00C1214C"/>
    <w:rsid w:val="00C17D90"/>
    <w:rsid w:val="00C22206"/>
    <w:rsid w:val="00C24297"/>
    <w:rsid w:val="00C2611A"/>
    <w:rsid w:val="00C32080"/>
    <w:rsid w:val="00C35ADB"/>
    <w:rsid w:val="00C41ABA"/>
    <w:rsid w:val="00C6028B"/>
    <w:rsid w:val="00C8096E"/>
    <w:rsid w:val="00C820D9"/>
    <w:rsid w:val="00C85C28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E3E4A"/>
    <w:rsid w:val="00CF27B8"/>
    <w:rsid w:val="00D00A0D"/>
    <w:rsid w:val="00D02A77"/>
    <w:rsid w:val="00D069BF"/>
    <w:rsid w:val="00D132F1"/>
    <w:rsid w:val="00D14D55"/>
    <w:rsid w:val="00D16FCF"/>
    <w:rsid w:val="00D209F0"/>
    <w:rsid w:val="00D2405D"/>
    <w:rsid w:val="00D373B5"/>
    <w:rsid w:val="00D41B88"/>
    <w:rsid w:val="00D476EB"/>
    <w:rsid w:val="00D47D95"/>
    <w:rsid w:val="00D614CF"/>
    <w:rsid w:val="00D660DB"/>
    <w:rsid w:val="00D718CE"/>
    <w:rsid w:val="00D73D47"/>
    <w:rsid w:val="00D8048B"/>
    <w:rsid w:val="00D85807"/>
    <w:rsid w:val="00D974F9"/>
    <w:rsid w:val="00DA72D9"/>
    <w:rsid w:val="00DB0C6C"/>
    <w:rsid w:val="00DB67D7"/>
    <w:rsid w:val="00DB7205"/>
    <w:rsid w:val="00DC201E"/>
    <w:rsid w:val="00DC35AE"/>
    <w:rsid w:val="00DC7BB9"/>
    <w:rsid w:val="00DD31EB"/>
    <w:rsid w:val="00DE70B3"/>
    <w:rsid w:val="00DF2CFB"/>
    <w:rsid w:val="00DF6658"/>
    <w:rsid w:val="00DF6965"/>
    <w:rsid w:val="00E16D43"/>
    <w:rsid w:val="00E406D7"/>
    <w:rsid w:val="00E44B2E"/>
    <w:rsid w:val="00E567F6"/>
    <w:rsid w:val="00E64B1B"/>
    <w:rsid w:val="00E76076"/>
    <w:rsid w:val="00E809D6"/>
    <w:rsid w:val="00E81FB6"/>
    <w:rsid w:val="00E87B93"/>
    <w:rsid w:val="00E92B04"/>
    <w:rsid w:val="00EA311C"/>
    <w:rsid w:val="00EA716E"/>
    <w:rsid w:val="00EB2C1E"/>
    <w:rsid w:val="00EC3D8B"/>
    <w:rsid w:val="00EC5B00"/>
    <w:rsid w:val="00EC7DD7"/>
    <w:rsid w:val="00ED1B0B"/>
    <w:rsid w:val="00ED6400"/>
    <w:rsid w:val="00ED6597"/>
    <w:rsid w:val="00F045B6"/>
    <w:rsid w:val="00F061BF"/>
    <w:rsid w:val="00F06C36"/>
    <w:rsid w:val="00F1373E"/>
    <w:rsid w:val="00F14C94"/>
    <w:rsid w:val="00F236EF"/>
    <w:rsid w:val="00F2714F"/>
    <w:rsid w:val="00F3575A"/>
    <w:rsid w:val="00F36623"/>
    <w:rsid w:val="00F552AD"/>
    <w:rsid w:val="00F5792E"/>
    <w:rsid w:val="00F614F1"/>
    <w:rsid w:val="00F62B82"/>
    <w:rsid w:val="00F7155C"/>
    <w:rsid w:val="00F720AA"/>
    <w:rsid w:val="00F7702D"/>
    <w:rsid w:val="00F83AC2"/>
    <w:rsid w:val="00FA195E"/>
    <w:rsid w:val="00FA5ACA"/>
    <w:rsid w:val="00FC21B3"/>
    <w:rsid w:val="00FC3B8B"/>
    <w:rsid w:val="00FC4EB7"/>
    <w:rsid w:val="00FD091E"/>
    <w:rsid w:val="00FD13AA"/>
    <w:rsid w:val="00FD300F"/>
    <w:rsid w:val="00FD5761"/>
    <w:rsid w:val="00FE2030"/>
    <w:rsid w:val="00FE3BAD"/>
    <w:rsid w:val="00FE6AD4"/>
    <w:rsid w:val="00FE6B9C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E6E0E2"/>
  <w15:docId w15:val="{FE18A383-17F2-4553-8E3F-F394AE3A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1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E7810"/>
    <w:pPr>
      <w:spacing w:before="140"/>
      <w:ind w:left="1100"/>
      <w:jc w:val="both"/>
    </w:pPr>
    <w:rPr>
      <w:sz w:val="24"/>
    </w:rPr>
  </w:style>
  <w:style w:type="paragraph" w:customStyle="1" w:styleId="Idefpara">
    <w:name w:val="I def para"/>
    <w:basedOn w:val="Normal"/>
    <w:rsid w:val="007E7810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DefChar">
    <w:name w:val="aDef Char"/>
    <w:basedOn w:val="DefaultParagraphFont"/>
    <w:link w:val="aDef"/>
    <w:locked/>
    <w:rsid w:val="007E7810"/>
    <w:rPr>
      <w:sz w:val="24"/>
      <w:szCs w:val="20"/>
      <w:lang w:eastAsia="en-US"/>
    </w:rPr>
  </w:style>
  <w:style w:type="character" w:customStyle="1" w:styleId="charItals">
    <w:name w:val="charItals"/>
    <w:basedOn w:val="DefaultParagraphFont"/>
    <w:rsid w:val="007E7810"/>
    <w:rPr>
      <w:rFonts w:cs="Times New Roman"/>
      <w:i/>
    </w:rPr>
  </w:style>
  <w:style w:type="paragraph" w:styleId="Title">
    <w:name w:val="Title"/>
    <w:basedOn w:val="Normal"/>
    <w:link w:val="TitleChar"/>
    <w:uiPriority w:val="99"/>
    <w:qFormat/>
    <w:rsid w:val="00EC3D8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3D8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9352-F9BF-4661-B2BA-8044F37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2528</Characters>
  <Application>Microsoft Office Word</Application>
  <DocSecurity>4</DocSecurity>
  <Lines>133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Tenzin, Yangkyi</cp:lastModifiedBy>
  <cp:revision>2</cp:revision>
  <cp:lastPrinted>2016-06-17T01:21:00Z</cp:lastPrinted>
  <dcterms:created xsi:type="dcterms:W3CDTF">2019-12-17T03:18:00Z</dcterms:created>
  <dcterms:modified xsi:type="dcterms:W3CDTF">2019-12-17T03:18:00Z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