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EB27" w14:textId="77777777" w:rsidR="007F0673" w:rsidRPr="008925C5" w:rsidRDefault="007F0673" w:rsidP="007F0673">
      <w:pPr>
        <w:pStyle w:val="Heading2"/>
        <w:rPr>
          <w:rFonts w:ascii="Calibri" w:hAnsi="Calibri" w:cs="Calibri"/>
          <w:szCs w:val="24"/>
        </w:rPr>
      </w:pPr>
    </w:p>
    <w:p w14:paraId="059AC459" w14:textId="35CA1CF6" w:rsidR="007F0673" w:rsidRPr="00747D2C" w:rsidRDefault="007F0673" w:rsidP="007F0673">
      <w:pPr>
        <w:pStyle w:val="Heading2"/>
        <w:rPr>
          <w:rFonts w:ascii="Arial" w:hAnsi="Arial" w:cs="Arial"/>
          <w:szCs w:val="24"/>
        </w:rPr>
      </w:pPr>
      <w:r w:rsidRPr="00747D2C">
        <w:rPr>
          <w:rFonts w:ascii="Arial" w:hAnsi="Arial" w:cs="Arial"/>
          <w:szCs w:val="24"/>
        </w:rPr>
        <w:t xml:space="preserve">APPLICATION FOR A CLASS C AUTHORISATION CERTIFICATE </w:t>
      </w:r>
    </w:p>
    <w:p w14:paraId="1D6B4AFF" w14:textId="77777777" w:rsidR="007F0673" w:rsidRPr="008925C5" w:rsidRDefault="007F0673" w:rsidP="007F0673">
      <w:pPr>
        <w:rPr>
          <w:rFonts w:ascii="Calibri" w:hAnsi="Calibri" w:cs="Calibri"/>
          <w:sz w:val="24"/>
          <w:szCs w:val="24"/>
        </w:rPr>
      </w:pPr>
      <w:r w:rsidRPr="008925C5">
        <w:rPr>
          <w:rFonts w:ascii="Calibri" w:hAnsi="Calibri" w:cs="Calibri"/>
          <w:sz w:val="24"/>
          <w:szCs w:val="24"/>
        </w:rPr>
        <w:t xml:space="preserve">If insufficient space is available for </w:t>
      </w:r>
      <w:proofErr w:type="gramStart"/>
      <w:r w:rsidRPr="008925C5">
        <w:rPr>
          <w:rFonts w:ascii="Calibri" w:hAnsi="Calibri" w:cs="Calibri"/>
          <w:sz w:val="24"/>
          <w:szCs w:val="24"/>
        </w:rPr>
        <w:t>responses</w:t>
      </w:r>
      <w:proofErr w:type="gramEnd"/>
      <w:r w:rsidRPr="008925C5">
        <w:rPr>
          <w:rFonts w:ascii="Calibri" w:hAnsi="Calibri" w:cs="Calibri"/>
          <w:sz w:val="24"/>
          <w:szCs w:val="24"/>
        </w:rPr>
        <w:t xml:space="preserve"> please attach additional information</w:t>
      </w:r>
    </w:p>
    <w:p w14:paraId="3828E91C" w14:textId="77777777" w:rsidR="007F0673" w:rsidRPr="008925C5" w:rsidRDefault="007F0673" w:rsidP="007F0673">
      <w:pPr>
        <w:rPr>
          <w:rFonts w:ascii="Calibri" w:hAnsi="Calibri" w:cs="Calibri"/>
          <w:b/>
          <w:sz w:val="24"/>
          <w:szCs w:val="24"/>
        </w:rPr>
      </w:pPr>
    </w:p>
    <w:tbl>
      <w:tblPr>
        <w:tblStyle w:val="GridTable1Light-Accent3"/>
        <w:tblW w:w="9923" w:type="dxa"/>
        <w:tblLook w:val="0020" w:firstRow="1" w:lastRow="0" w:firstColumn="0" w:lastColumn="0" w:noHBand="0" w:noVBand="0"/>
      </w:tblPr>
      <w:tblGrid>
        <w:gridCol w:w="9923"/>
      </w:tblGrid>
      <w:tr w:rsidR="007F0673" w:rsidRPr="008925C5" w14:paraId="3308312D" w14:textId="77777777" w:rsidTr="008925C5">
        <w:trPr>
          <w:cnfStyle w:val="100000000000" w:firstRow="1" w:lastRow="0" w:firstColumn="0" w:lastColumn="0" w:oddVBand="0" w:evenVBand="0" w:oddHBand="0" w:evenHBand="0" w:firstRowFirstColumn="0" w:firstRowLastColumn="0" w:lastRowFirstColumn="0" w:lastRowLastColumn="0"/>
          <w:trHeight w:val="826"/>
        </w:trPr>
        <w:tc>
          <w:tcPr>
            <w:tcW w:w="9923" w:type="dxa"/>
            <w:shd w:val="clear" w:color="auto" w:fill="D6E3BC"/>
          </w:tcPr>
          <w:p w14:paraId="1483B429" w14:textId="77777777" w:rsidR="007F0673" w:rsidRPr="00747D2C" w:rsidRDefault="007F0673" w:rsidP="00327968">
            <w:pPr>
              <w:pStyle w:val="Heading1"/>
              <w:outlineLvl w:val="0"/>
              <w:rPr>
                <w:rFonts w:ascii="Arial" w:hAnsi="Arial" w:cs="Arial"/>
                <w:szCs w:val="24"/>
              </w:rPr>
            </w:pPr>
            <w:r w:rsidRPr="00747D2C">
              <w:rPr>
                <w:rFonts w:ascii="Arial" w:hAnsi="Arial" w:cs="Arial"/>
                <w:szCs w:val="24"/>
              </w:rPr>
              <w:t>SECTION 1 - Details of Applicant</w:t>
            </w:r>
          </w:p>
          <w:p w14:paraId="62B41EA3" w14:textId="77777777" w:rsidR="007F0673" w:rsidRPr="008925C5" w:rsidRDefault="007F0673" w:rsidP="00327968">
            <w:pPr>
              <w:pStyle w:val="Heading1"/>
              <w:outlineLvl w:val="0"/>
              <w:rPr>
                <w:rFonts w:ascii="Calibri" w:hAnsi="Calibri" w:cs="Calibri"/>
                <w:b w:val="0"/>
                <w:bCs w:val="0"/>
                <w:szCs w:val="24"/>
              </w:rPr>
            </w:pPr>
            <w:r w:rsidRPr="008925C5">
              <w:rPr>
                <w:rFonts w:ascii="Calibri" w:hAnsi="Calibri" w:cs="Calibri"/>
                <w:b w:val="0"/>
                <w:bCs w:val="0"/>
                <w:szCs w:val="24"/>
              </w:rPr>
              <w:t>A club may seek a Class C Authorisation Certificate only if the club holds a current licence for Class C gaming machines or has made an application for a Class C licence.</w:t>
            </w:r>
          </w:p>
        </w:tc>
      </w:tr>
      <w:tr w:rsidR="008925C5" w:rsidRPr="008925C5" w14:paraId="38784807" w14:textId="77777777" w:rsidTr="008925C5">
        <w:trPr>
          <w:trHeight w:hRule="exact" w:val="765"/>
        </w:trPr>
        <w:tc>
          <w:tcPr>
            <w:tcW w:w="9923" w:type="dxa"/>
          </w:tcPr>
          <w:p w14:paraId="051602DB" w14:textId="133590D9" w:rsidR="008925C5" w:rsidRPr="008925C5" w:rsidRDefault="008925C5" w:rsidP="00327968">
            <w:pPr>
              <w:rPr>
                <w:rFonts w:ascii="Calibri" w:hAnsi="Calibri" w:cs="Calibri"/>
                <w:sz w:val="24"/>
                <w:szCs w:val="24"/>
              </w:rPr>
            </w:pPr>
            <w:r w:rsidRPr="008925C5">
              <w:rPr>
                <w:rFonts w:ascii="Calibri" w:hAnsi="Calibri" w:cs="Calibri"/>
                <w:sz w:val="24"/>
                <w:szCs w:val="24"/>
              </w:rPr>
              <w:t>Licensee Name (enter text)</w:t>
            </w:r>
          </w:p>
        </w:tc>
      </w:tr>
      <w:tr w:rsidR="008925C5" w:rsidRPr="008925C5" w14:paraId="62030B07" w14:textId="77777777" w:rsidTr="008925C5">
        <w:trPr>
          <w:trHeight w:hRule="exact" w:val="765"/>
        </w:trPr>
        <w:tc>
          <w:tcPr>
            <w:tcW w:w="9923" w:type="dxa"/>
          </w:tcPr>
          <w:p w14:paraId="0E40AB94" w14:textId="73127171" w:rsidR="008925C5" w:rsidRPr="008925C5" w:rsidRDefault="008925C5" w:rsidP="00327968">
            <w:pPr>
              <w:rPr>
                <w:rFonts w:ascii="Calibri" w:hAnsi="Calibri" w:cs="Calibri"/>
                <w:sz w:val="24"/>
                <w:szCs w:val="24"/>
              </w:rPr>
            </w:pPr>
            <w:r w:rsidRPr="008925C5">
              <w:rPr>
                <w:rFonts w:ascii="Calibri" w:hAnsi="Calibri" w:cs="Calibri"/>
                <w:sz w:val="24"/>
                <w:szCs w:val="24"/>
              </w:rPr>
              <w:t>Licence Number (enter text)</w:t>
            </w:r>
          </w:p>
        </w:tc>
      </w:tr>
      <w:tr w:rsidR="007F0673" w:rsidRPr="008925C5" w14:paraId="4DF6172F" w14:textId="77777777" w:rsidTr="008925C5">
        <w:trPr>
          <w:trHeight w:hRule="exact" w:val="765"/>
        </w:trPr>
        <w:tc>
          <w:tcPr>
            <w:tcW w:w="9923" w:type="dxa"/>
          </w:tcPr>
          <w:p w14:paraId="796FFE6B" w14:textId="77777777" w:rsidR="007F0673" w:rsidRPr="008925C5" w:rsidRDefault="007F0673" w:rsidP="00327968">
            <w:pPr>
              <w:rPr>
                <w:rFonts w:ascii="Calibri" w:hAnsi="Calibri" w:cs="Calibri"/>
                <w:sz w:val="24"/>
                <w:szCs w:val="24"/>
              </w:rPr>
            </w:pPr>
            <w:r w:rsidRPr="008925C5">
              <w:rPr>
                <w:rFonts w:ascii="Calibri" w:hAnsi="Calibri" w:cs="Calibri"/>
                <w:sz w:val="24"/>
                <w:szCs w:val="24"/>
              </w:rPr>
              <w:t>Postal address of applicant (enter text)</w:t>
            </w:r>
          </w:p>
          <w:p w14:paraId="588052D2" w14:textId="77777777" w:rsidR="007F0673" w:rsidRPr="008925C5" w:rsidRDefault="007F0673" w:rsidP="00327968">
            <w:pPr>
              <w:rPr>
                <w:rFonts w:ascii="Calibri" w:hAnsi="Calibri" w:cs="Calibri"/>
                <w:sz w:val="24"/>
                <w:szCs w:val="24"/>
              </w:rPr>
            </w:pPr>
          </w:p>
        </w:tc>
      </w:tr>
      <w:tr w:rsidR="008925C5" w:rsidRPr="008925C5" w14:paraId="0E73CA03" w14:textId="77777777" w:rsidTr="008925C5">
        <w:trPr>
          <w:trHeight w:hRule="exact" w:val="765"/>
        </w:trPr>
        <w:tc>
          <w:tcPr>
            <w:tcW w:w="9923" w:type="dxa"/>
          </w:tcPr>
          <w:p w14:paraId="6D3B13CE" w14:textId="7323E487" w:rsidR="008925C5" w:rsidRPr="008925C5" w:rsidRDefault="008925C5" w:rsidP="00327968">
            <w:pPr>
              <w:rPr>
                <w:rFonts w:ascii="Calibri" w:hAnsi="Calibri" w:cs="Calibri"/>
                <w:sz w:val="24"/>
                <w:szCs w:val="24"/>
              </w:rPr>
            </w:pPr>
            <w:r w:rsidRPr="008925C5">
              <w:rPr>
                <w:rFonts w:ascii="Calibri" w:hAnsi="Calibri" w:cs="Calibri"/>
                <w:sz w:val="24"/>
                <w:szCs w:val="24"/>
              </w:rPr>
              <w:t>ACN or Association No:</w:t>
            </w:r>
          </w:p>
        </w:tc>
      </w:tr>
      <w:tr w:rsidR="008925C5" w:rsidRPr="008925C5" w14:paraId="037BE2F1" w14:textId="77777777" w:rsidTr="008925C5">
        <w:trPr>
          <w:trHeight w:hRule="exact" w:val="765"/>
        </w:trPr>
        <w:tc>
          <w:tcPr>
            <w:tcW w:w="9923" w:type="dxa"/>
          </w:tcPr>
          <w:p w14:paraId="724CB2FF" w14:textId="1E4B26EC" w:rsidR="008925C5" w:rsidRPr="008925C5" w:rsidRDefault="008925C5" w:rsidP="00327968">
            <w:pPr>
              <w:rPr>
                <w:rFonts w:ascii="Calibri" w:hAnsi="Calibri" w:cs="Calibri"/>
                <w:sz w:val="24"/>
                <w:szCs w:val="24"/>
              </w:rPr>
            </w:pPr>
            <w:r w:rsidRPr="008925C5">
              <w:rPr>
                <w:rFonts w:ascii="Calibri" w:hAnsi="Calibri" w:cs="Calibri"/>
                <w:sz w:val="24"/>
                <w:szCs w:val="24"/>
              </w:rPr>
              <w:t>ABN:</w:t>
            </w:r>
          </w:p>
        </w:tc>
      </w:tr>
      <w:tr w:rsidR="007F0673" w:rsidRPr="008925C5" w14:paraId="0A36457F" w14:textId="77777777" w:rsidTr="008925C5">
        <w:trPr>
          <w:trHeight w:hRule="exact" w:val="765"/>
        </w:trPr>
        <w:tc>
          <w:tcPr>
            <w:tcW w:w="9923" w:type="dxa"/>
          </w:tcPr>
          <w:p w14:paraId="42BDE63B" w14:textId="77777777" w:rsidR="007F0673" w:rsidRPr="008925C5" w:rsidRDefault="007F0673" w:rsidP="00327968">
            <w:pPr>
              <w:rPr>
                <w:rFonts w:ascii="Calibri" w:hAnsi="Calibri" w:cs="Calibri"/>
                <w:sz w:val="24"/>
                <w:szCs w:val="24"/>
              </w:rPr>
            </w:pPr>
            <w:r w:rsidRPr="008925C5">
              <w:rPr>
                <w:rFonts w:ascii="Calibri" w:hAnsi="Calibri" w:cs="Calibri"/>
                <w:sz w:val="24"/>
                <w:szCs w:val="24"/>
              </w:rPr>
              <w:t xml:space="preserve">The name under which the applicant carries on business (enter text) </w:t>
            </w:r>
          </w:p>
        </w:tc>
      </w:tr>
      <w:tr w:rsidR="007F0673" w:rsidRPr="008925C5" w14:paraId="3B313DC3" w14:textId="77777777" w:rsidTr="008925C5">
        <w:trPr>
          <w:trHeight w:hRule="exact" w:val="765"/>
        </w:trPr>
        <w:tc>
          <w:tcPr>
            <w:tcW w:w="9923" w:type="dxa"/>
          </w:tcPr>
          <w:p w14:paraId="5F14C75E" w14:textId="77777777" w:rsidR="007F0673" w:rsidRPr="008925C5" w:rsidRDefault="007F0673" w:rsidP="00327968">
            <w:pPr>
              <w:rPr>
                <w:rFonts w:ascii="Calibri" w:hAnsi="Calibri" w:cs="Calibri"/>
                <w:sz w:val="24"/>
                <w:szCs w:val="24"/>
              </w:rPr>
            </w:pPr>
            <w:r w:rsidRPr="008925C5">
              <w:rPr>
                <w:rFonts w:ascii="Calibri" w:hAnsi="Calibri" w:cs="Calibri"/>
                <w:sz w:val="24"/>
                <w:szCs w:val="24"/>
              </w:rPr>
              <w:t>Address where the business is to be operated (enter text)</w:t>
            </w:r>
          </w:p>
        </w:tc>
      </w:tr>
      <w:tr w:rsidR="008925C5" w:rsidRPr="008925C5" w14:paraId="4DA622A4" w14:textId="77777777" w:rsidTr="008925C5">
        <w:trPr>
          <w:trHeight w:hRule="exact" w:val="765"/>
        </w:trPr>
        <w:tc>
          <w:tcPr>
            <w:tcW w:w="9923" w:type="dxa"/>
          </w:tcPr>
          <w:p w14:paraId="68C7A231" w14:textId="09427632" w:rsidR="008925C5" w:rsidRPr="008925C5" w:rsidRDefault="008925C5" w:rsidP="00327968">
            <w:pPr>
              <w:rPr>
                <w:rFonts w:ascii="Calibri" w:hAnsi="Calibri" w:cs="Calibri"/>
                <w:sz w:val="24"/>
                <w:szCs w:val="24"/>
              </w:rPr>
            </w:pPr>
            <w:r w:rsidRPr="008925C5">
              <w:rPr>
                <w:rFonts w:ascii="Calibri" w:hAnsi="Calibri" w:cs="Calibri"/>
                <w:sz w:val="24"/>
                <w:szCs w:val="24"/>
              </w:rPr>
              <w:t>Block (enter text)</w:t>
            </w:r>
          </w:p>
        </w:tc>
      </w:tr>
      <w:tr w:rsidR="008925C5" w:rsidRPr="008925C5" w14:paraId="7EEA9B1C" w14:textId="77777777" w:rsidTr="008925C5">
        <w:trPr>
          <w:trHeight w:hRule="exact" w:val="765"/>
        </w:trPr>
        <w:tc>
          <w:tcPr>
            <w:tcW w:w="9923" w:type="dxa"/>
          </w:tcPr>
          <w:p w14:paraId="5708928A" w14:textId="7D2F14A8" w:rsidR="008925C5" w:rsidRPr="008925C5" w:rsidRDefault="008925C5" w:rsidP="00327968">
            <w:pPr>
              <w:rPr>
                <w:rFonts w:ascii="Calibri" w:hAnsi="Calibri" w:cs="Calibri"/>
                <w:sz w:val="24"/>
                <w:szCs w:val="24"/>
              </w:rPr>
            </w:pPr>
            <w:r w:rsidRPr="008925C5">
              <w:rPr>
                <w:rFonts w:ascii="Calibri" w:hAnsi="Calibri" w:cs="Calibri"/>
                <w:sz w:val="24"/>
                <w:szCs w:val="24"/>
              </w:rPr>
              <w:t>Section (enter text)</w:t>
            </w:r>
          </w:p>
        </w:tc>
      </w:tr>
      <w:tr w:rsidR="008925C5" w:rsidRPr="008925C5" w14:paraId="4FCB06DB" w14:textId="77777777" w:rsidTr="008925C5">
        <w:trPr>
          <w:trHeight w:hRule="exact" w:val="765"/>
        </w:trPr>
        <w:tc>
          <w:tcPr>
            <w:tcW w:w="9923" w:type="dxa"/>
          </w:tcPr>
          <w:p w14:paraId="6E23002F" w14:textId="2FD7FF3F" w:rsidR="008925C5" w:rsidRPr="008925C5" w:rsidRDefault="008925C5" w:rsidP="00327968">
            <w:pPr>
              <w:rPr>
                <w:rFonts w:ascii="Calibri" w:hAnsi="Calibri" w:cs="Calibri"/>
                <w:sz w:val="24"/>
                <w:szCs w:val="24"/>
              </w:rPr>
            </w:pPr>
            <w:r w:rsidRPr="008925C5">
              <w:rPr>
                <w:rFonts w:ascii="Calibri" w:hAnsi="Calibri" w:cs="Calibri"/>
                <w:sz w:val="24"/>
                <w:szCs w:val="24"/>
              </w:rPr>
              <w:t>Suburb (enter text)</w:t>
            </w:r>
          </w:p>
        </w:tc>
      </w:tr>
      <w:tr w:rsidR="008925C5" w:rsidRPr="008925C5" w14:paraId="6AFC7463" w14:textId="77777777" w:rsidTr="008925C5">
        <w:trPr>
          <w:trHeight w:hRule="exact" w:val="765"/>
        </w:trPr>
        <w:tc>
          <w:tcPr>
            <w:tcW w:w="9923" w:type="dxa"/>
          </w:tcPr>
          <w:p w14:paraId="0F915E35" w14:textId="77777777" w:rsidR="008925C5" w:rsidRPr="008925C5" w:rsidRDefault="008925C5" w:rsidP="00327968">
            <w:pPr>
              <w:rPr>
                <w:rFonts w:ascii="Calibri" w:hAnsi="Calibri" w:cs="Calibri"/>
                <w:sz w:val="24"/>
                <w:szCs w:val="24"/>
              </w:rPr>
            </w:pPr>
            <w:r w:rsidRPr="008925C5">
              <w:rPr>
                <w:rFonts w:ascii="Calibri" w:hAnsi="Calibri" w:cs="Calibri"/>
                <w:sz w:val="24"/>
                <w:szCs w:val="24"/>
              </w:rPr>
              <w:t>Contact Person (enter text)</w:t>
            </w:r>
          </w:p>
          <w:p w14:paraId="56D7C675" w14:textId="77777777" w:rsidR="008925C5" w:rsidRPr="008925C5" w:rsidRDefault="008925C5" w:rsidP="00327968">
            <w:pPr>
              <w:rPr>
                <w:rFonts w:ascii="Calibri" w:hAnsi="Calibri" w:cs="Calibri"/>
                <w:b/>
                <w:sz w:val="24"/>
                <w:szCs w:val="24"/>
              </w:rPr>
            </w:pPr>
          </w:p>
          <w:p w14:paraId="0FF5FD20" w14:textId="77777777" w:rsidR="008925C5" w:rsidRPr="008925C5" w:rsidRDefault="008925C5" w:rsidP="008925C5">
            <w:pPr>
              <w:rPr>
                <w:rFonts w:ascii="Calibri" w:hAnsi="Calibri" w:cs="Calibri"/>
                <w:sz w:val="24"/>
                <w:szCs w:val="24"/>
              </w:rPr>
            </w:pPr>
          </w:p>
        </w:tc>
      </w:tr>
      <w:tr w:rsidR="008925C5" w:rsidRPr="008925C5" w14:paraId="33633FF4" w14:textId="77777777" w:rsidTr="008925C5">
        <w:trPr>
          <w:trHeight w:hRule="exact" w:val="765"/>
        </w:trPr>
        <w:tc>
          <w:tcPr>
            <w:tcW w:w="9923" w:type="dxa"/>
          </w:tcPr>
          <w:p w14:paraId="5A3708DB" w14:textId="77777777" w:rsidR="008925C5" w:rsidRPr="008925C5" w:rsidRDefault="008925C5" w:rsidP="008925C5">
            <w:pPr>
              <w:rPr>
                <w:rFonts w:ascii="Calibri" w:hAnsi="Calibri" w:cs="Calibri"/>
                <w:bCs/>
                <w:sz w:val="24"/>
                <w:szCs w:val="24"/>
              </w:rPr>
            </w:pPr>
            <w:r w:rsidRPr="008925C5">
              <w:rPr>
                <w:rFonts w:ascii="Calibri" w:hAnsi="Calibri" w:cs="Calibri"/>
                <w:bCs/>
                <w:sz w:val="24"/>
                <w:szCs w:val="24"/>
              </w:rPr>
              <w:t>Telephone (enter text)</w:t>
            </w:r>
          </w:p>
          <w:p w14:paraId="7ADAB51E" w14:textId="77777777" w:rsidR="008925C5" w:rsidRPr="008925C5" w:rsidRDefault="008925C5" w:rsidP="00327968">
            <w:pPr>
              <w:rPr>
                <w:rFonts w:ascii="Calibri" w:hAnsi="Calibri" w:cs="Calibri"/>
                <w:bCs/>
                <w:sz w:val="24"/>
                <w:szCs w:val="24"/>
              </w:rPr>
            </w:pPr>
          </w:p>
        </w:tc>
      </w:tr>
      <w:tr w:rsidR="007F0673" w:rsidRPr="008925C5" w14:paraId="5FFAE396" w14:textId="77777777" w:rsidTr="008925C5">
        <w:trPr>
          <w:trHeight w:hRule="exact" w:val="765"/>
        </w:trPr>
        <w:tc>
          <w:tcPr>
            <w:tcW w:w="9923" w:type="dxa"/>
          </w:tcPr>
          <w:p w14:paraId="7209F568" w14:textId="77777777" w:rsidR="007F0673" w:rsidRPr="008925C5" w:rsidRDefault="007F0673" w:rsidP="00327968">
            <w:pPr>
              <w:rPr>
                <w:rFonts w:ascii="Calibri" w:hAnsi="Calibri" w:cs="Calibri"/>
                <w:sz w:val="24"/>
                <w:szCs w:val="24"/>
              </w:rPr>
            </w:pPr>
            <w:r w:rsidRPr="008925C5">
              <w:rPr>
                <w:rFonts w:ascii="Calibri" w:hAnsi="Calibri" w:cs="Calibri"/>
                <w:sz w:val="24"/>
                <w:szCs w:val="24"/>
              </w:rPr>
              <w:t>Email Address (enter text)</w:t>
            </w:r>
          </w:p>
          <w:p w14:paraId="03188D8C" w14:textId="77777777" w:rsidR="007F0673" w:rsidRPr="008925C5" w:rsidRDefault="007F0673" w:rsidP="00327968">
            <w:pPr>
              <w:rPr>
                <w:rFonts w:ascii="Calibri" w:hAnsi="Calibri" w:cs="Calibri"/>
                <w:sz w:val="24"/>
                <w:szCs w:val="24"/>
              </w:rPr>
            </w:pPr>
          </w:p>
        </w:tc>
      </w:tr>
      <w:tr w:rsidR="007F0673" w:rsidRPr="008925C5" w14:paraId="2C0815DE" w14:textId="77777777" w:rsidTr="008925C5">
        <w:trPr>
          <w:trHeight w:hRule="exact" w:val="765"/>
        </w:trPr>
        <w:tc>
          <w:tcPr>
            <w:tcW w:w="9923" w:type="dxa"/>
          </w:tcPr>
          <w:p w14:paraId="36F9E662" w14:textId="77777777" w:rsidR="007F0673" w:rsidRPr="008925C5" w:rsidRDefault="007F0673" w:rsidP="00327968">
            <w:pPr>
              <w:rPr>
                <w:rFonts w:ascii="Calibri" w:hAnsi="Calibri" w:cs="Calibri"/>
                <w:sz w:val="24"/>
                <w:szCs w:val="24"/>
              </w:rPr>
            </w:pPr>
            <w:r w:rsidRPr="008925C5">
              <w:rPr>
                <w:rFonts w:ascii="Calibri" w:hAnsi="Calibri" w:cs="Calibri"/>
                <w:sz w:val="24"/>
                <w:szCs w:val="24"/>
              </w:rPr>
              <w:t>Number of authorisations for gaming machines for which the authorisation certificate is sought (enter text)</w:t>
            </w:r>
          </w:p>
        </w:tc>
      </w:tr>
    </w:tbl>
    <w:p w14:paraId="4D3BBE70" w14:textId="7FEF74C3" w:rsidR="008925C5" w:rsidRDefault="008925C5" w:rsidP="007F0673">
      <w:pPr>
        <w:rPr>
          <w:rFonts w:ascii="Calibri" w:hAnsi="Calibri" w:cs="Calibri"/>
          <w:sz w:val="24"/>
          <w:szCs w:val="24"/>
        </w:rPr>
      </w:pPr>
    </w:p>
    <w:p w14:paraId="205F6CA1" w14:textId="77777777" w:rsidR="008925C5" w:rsidRDefault="008925C5">
      <w:pPr>
        <w:spacing w:after="200" w:line="276" w:lineRule="auto"/>
        <w:rPr>
          <w:rFonts w:ascii="Calibri" w:hAnsi="Calibri" w:cs="Calibri"/>
          <w:sz w:val="24"/>
          <w:szCs w:val="24"/>
        </w:rPr>
      </w:pPr>
      <w:r>
        <w:rPr>
          <w:rFonts w:ascii="Calibri" w:hAnsi="Calibri" w:cs="Calibri"/>
          <w:sz w:val="24"/>
          <w:szCs w:val="24"/>
        </w:rPr>
        <w:br w:type="page"/>
      </w:r>
    </w:p>
    <w:tbl>
      <w:tblPr>
        <w:tblStyle w:val="GridTable1Light-Accent3"/>
        <w:tblW w:w="9923" w:type="dxa"/>
        <w:tblLook w:val="0020" w:firstRow="1" w:lastRow="0" w:firstColumn="0" w:lastColumn="0" w:noHBand="0" w:noVBand="0"/>
      </w:tblPr>
      <w:tblGrid>
        <w:gridCol w:w="9923"/>
      </w:tblGrid>
      <w:tr w:rsidR="007F0673" w:rsidRPr="00747D2C" w14:paraId="5D86648C" w14:textId="77777777" w:rsidTr="008925C5">
        <w:trPr>
          <w:cnfStyle w:val="100000000000" w:firstRow="1" w:lastRow="0" w:firstColumn="0" w:lastColumn="0" w:oddVBand="0" w:evenVBand="0" w:oddHBand="0" w:evenHBand="0" w:firstRowFirstColumn="0" w:firstRowLastColumn="0" w:lastRowFirstColumn="0" w:lastRowLastColumn="0"/>
          <w:trHeight w:val="397"/>
        </w:trPr>
        <w:tc>
          <w:tcPr>
            <w:tcW w:w="9923" w:type="dxa"/>
            <w:shd w:val="clear" w:color="auto" w:fill="D6E3BC"/>
          </w:tcPr>
          <w:p w14:paraId="0805B1E5" w14:textId="77777777" w:rsidR="007F0673" w:rsidRPr="00747D2C" w:rsidRDefault="007F0673" w:rsidP="00327968">
            <w:pPr>
              <w:pStyle w:val="Heading1"/>
              <w:outlineLvl w:val="0"/>
              <w:rPr>
                <w:rFonts w:ascii="Arial" w:hAnsi="Arial" w:cs="Arial"/>
                <w:b w:val="0"/>
                <w:szCs w:val="24"/>
              </w:rPr>
            </w:pPr>
            <w:r w:rsidRPr="00747D2C">
              <w:rPr>
                <w:rFonts w:ascii="Arial" w:hAnsi="Arial" w:cs="Arial"/>
                <w:szCs w:val="24"/>
              </w:rPr>
              <w:lastRenderedPageBreak/>
              <w:t>SECTION 2 - Documents that must accompany this application.</w:t>
            </w:r>
          </w:p>
        </w:tc>
      </w:tr>
      <w:tr w:rsidR="007F0673" w:rsidRPr="008925C5" w14:paraId="3B2804FA" w14:textId="77777777" w:rsidTr="008925C5">
        <w:trPr>
          <w:trHeight w:val="3665"/>
        </w:trPr>
        <w:tc>
          <w:tcPr>
            <w:tcW w:w="9923" w:type="dxa"/>
          </w:tcPr>
          <w:p w14:paraId="07CC3E35" w14:textId="77777777" w:rsidR="007F0673" w:rsidRPr="008925C5" w:rsidRDefault="007F0673" w:rsidP="00327968">
            <w:pPr>
              <w:pStyle w:val="ListParagraph"/>
              <w:numPr>
                <w:ilvl w:val="0"/>
                <w:numId w:val="19"/>
              </w:numPr>
              <w:rPr>
                <w:rFonts w:ascii="Calibri" w:hAnsi="Calibri" w:cs="Calibri"/>
                <w:sz w:val="24"/>
                <w:szCs w:val="24"/>
              </w:rPr>
            </w:pPr>
            <w:r w:rsidRPr="008925C5">
              <w:rPr>
                <w:rFonts w:ascii="Calibri" w:hAnsi="Calibri" w:cs="Calibri"/>
                <w:sz w:val="24"/>
                <w:szCs w:val="24"/>
              </w:rPr>
              <w:t>A social impact assessment.</w:t>
            </w:r>
          </w:p>
          <w:p w14:paraId="417B2795" w14:textId="77777777" w:rsidR="007F0673" w:rsidRPr="008925C5" w:rsidRDefault="007F0673" w:rsidP="00327968">
            <w:pPr>
              <w:pStyle w:val="ListParagraph"/>
              <w:numPr>
                <w:ilvl w:val="0"/>
                <w:numId w:val="19"/>
              </w:numPr>
              <w:rPr>
                <w:rFonts w:ascii="Calibri" w:hAnsi="Calibri" w:cs="Calibri"/>
                <w:sz w:val="24"/>
                <w:szCs w:val="24"/>
              </w:rPr>
            </w:pPr>
            <w:r w:rsidRPr="008925C5">
              <w:rPr>
                <w:rFonts w:ascii="Calibri" w:hAnsi="Calibri" w:cs="Calibri"/>
                <w:sz w:val="24"/>
                <w:szCs w:val="24"/>
              </w:rPr>
              <w:t>A plan of the premises that is drawn to scale that clearly delineates the location, boundaries and dimensions of the proposed gaming area.</w:t>
            </w:r>
          </w:p>
          <w:p w14:paraId="2CAA5F0A" w14:textId="77777777" w:rsidR="007F0673" w:rsidRPr="008925C5" w:rsidRDefault="007F0673" w:rsidP="00327968">
            <w:pPr>
              <w:pStyle w:val="ListParagraph"/>
              <w:numPr>
                <w:ilvl w:val="0"/>
                <w:numId w:val="19"/>
              </w:numPr>
              <w:rPr>
                <w:rFonts w:ascii="Calibri" w:hAnsi="Calibri" w:cs="Calibri"/>
                <w:sz w:val="24"/>
                <w:szCs w:val="24"/>
              </w:rPr>
            </w:pPr>
            <w:r w:rsidRPr="008925C5">
              <w:rPr>
                <w:rFonts w:ascii="Calibri" w:hAnsi="Calibri" w:cs="Calibri"/>
                <w:sz w:val="24"/>
                <w:szCs w:val="24"/>
              </w:rPr>
              <w:t>A copy of the gaming rules to be adopted for use at the proposed premises.</w:t>
            </w:r>
          </w:p>
          <w:p w14:paraId="1F0CC94B" w14:textId="77777777" w:rsidR="007F0673" w:rsidRPr="008925C5" w:rsidRDefault="007F0673" w:rsidP="00327968">
            <w:pPr>
              <w:pStyle w:val="ListParagraph"/>
              <w:numPr>
                <w:ilvl w:val="0"/>
                <w:numId w:val="19"/>
              </w:numPr>
              <w:rPr>
                <w:rFonts w:ascii="Calibri" w:hAnsi="Calibri" w:cs="Calibri"/>
                <w:sz w:val="24"/>
                <w:szCs w:val="24"/>
              </w:rPr>
            </w:pPr>
            <w:r w:rsidRPr="008925C5">
              <w:rPr>
                <w:rFonts w:ascii="Calibri" w:hAnsi="Calibri" w:cs="Calibri"/>
                <w:sz w:val="24"/>
                <w:szCs w:val="24"/>
              </w:rPr>
              <w:t>A copy of the control procedures to be adopted for use at the proposed premises (refer s97 of the Act).</w:t>
            </w:r>
          </w:p>
          <w:p w14:paraId="489300BC" w14:textId="77777777" w:rsidR="007F0673" w:rsidRPr="008925C5" w:rsidRDefault="007F0673" w:rsidP="00327968">
            <w:pPr>
              <w:pStyle w:val="ListParagraph"/>
              <w:numPr>
                <w:ilvl w:val="0"/>
                <w:numId w:val="31"/>
              </w:numPr>
              <w:rPr>
                <w:rFonts w:ascii="Calibri" w:hAnsi="Calibri" w:cs="Calibri"/>
                <w:sz w:val="24"/>
                <w:szCs w:val="24"/>
              </w:rPr>
            </w:pPr>
            <w:r w:rsidRPr="008925C5">
              <w:rPr>
                <w:rFonts w:ascii="Calibri" w:hAnsi="Calibri" w:cs="Calibri"/>
                <w:sz w:val="24"/>
                <w:szCs w:val="24"/>
              </w:rPr>
              <w:t>Any contractual arrangement, or proposed contractual arrangement, relating to the use of the premises to which the application relates.</w:t>
            </w:r>
          </w:p>
          <w:p w14:paraId="4A9018DE" w14:textId="77777777" w:rsidR="007F0673" w:rsidRPr="008925C5" w:rsidRDefault="007F0673" w:rsidP="00327968">
            <w:pPr>
              <w:pStyle w:val="ListParagraph"/>
              <w:numPr>
                <w:ilvl w:val="0"/>
                <w:numId w:val="31"/>
              </w:numPr>
              <w:rPr>
                <w:rFonts w:ascii="Calibri" w:hAnsi="Calibri" w:cs="Calibri"/>
                <w:sz w:val="24"/>
                <w:szCs w:val="24"/>
              </w:rPr>
            </w:pPr>
            <w:r w:rsidRPr="008925C5">
              <w:rPr>
                <w:rFonts w:ascii="Calibri" w:hAnsi="Calibri" w:cs="Calibri"/>
                <w:sz w:val="24"/>
                <w:szCs w:val="24"/>
              </w:rPr>
              <w:t>A list of current members.</w:t>
            </w:r>
          </w:p>
          <w:p w14:paraId="29519E06" w14:textId="0313E211" w:rsidR="007F0673" w:rsidRPr="008925C5" w:rsidRDefault="007F0673" w:rsidP="008925C5">
            <w:pPr>
              <w:pStyle w:val="ListParagraph"/>
              <w:numPr>
                <w:ilvl w:val="0"/>
                <w:numId w:val="31"/>
              </w:numPr>
              <w:rPr>
                <w:rFonts w:ascii="Calibri" w:hAnsi="Calibri" w:cs="Calibri"/>
                <w:sz w:val="24"/>
                <w:szCs w:val="24"/>
              </w:rPr>
            </w:pPr>
            <w:r w:rsidRPr="008925C5">
              <w:rPr>
                <w:rFonts w:ascii="Calibri" w:hAnsi="Calibri" w:cs="Calibri"/>
                <w:sz w:val="24"/>
                <w:szCs w:val="24"/>
              </w:rPr>
              <w:t>A statement from the Licensee that payments for goods or services supplied to the Club, including the rental or lease payments for the Club’s premises, are not related to the level of gaming machine performance.</w:t>
            </w:r>
          </w:p>
        </w:tc>
      </w:tr>
    </w:tbl>
    <w:p w14:paraId="6BDAAE04" w14:textId="26758B7E" w:rsidR="007F0673" w:rsidRDefault="007F0673" w:rsidP="007F0673">
      <w:pPr>
        <w:rPr>
          <w:rFonts w:ascii="Calibri" w:hAnsi="Calibri" w:cs="Calibri"/>
          <w:b/>
          <w:sz w:val="24"/>
          <w:szCs w:val="24"/>
        </w:rPr>
      </w:pPr>
    </w:p>
    <w:tbl>
      <w:tblPr>
        <w:tblStyle w:val="GridTable1Light-Accent3"/>
        <w:tblW w:w="9923" w:type="dxa"/>
        <w:tblLook w:val="04A0" w:firstRow="1" w:lastRow="0" w:firstColumn="1" w:lastColumn="0" w:noHBand="0" w:noVBand="1"/>
      </w:tblPr>
      <w:tblGrid>
        <w:gridCol w:w="9923"/>
      </w:tblGrid>
      <w:tr w:rsidR="008925C5" w:rsidRPr="00747D2C" w14:paraId="688A5ADD" w14:textId="77777777" w:rsidTr="00AE364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23" w:type="dxa"/>
            <w:shd w:val="clear" w:color="auto" w:fill="D6E3BC"/>
          </w:tcPr>
          <w:p w14:paraId="7B362DDC" w14:textId="4594D3BD" w:rsidR="008925C5" w:rsidRPr="00747D2C" w:rsidRDefault="008925C5" w:rsidP="00AE364E">
            <w:pPr>
              <w:pStyle w:val="Heading1"/>
              <w:outlineLvl w:val="0"/>
              <w:rPr>
                <w:rFonts w:ascii="Arial" w:hAnsi="Arial" w:cs="Arial"/>
                <w:b w:val="0"/>
                <w:szCs w:val="24"/>
                <w:shd w:val="pct20" w:color="auto" w:fill="auto"/>
              </w:rPr>
            </w:pPr>
            <w:bookmarkStart w:id="0" w:name="OLE_LINK1"/>
            <w:r w:rsidRPr="00747D2C">
              <w:rPr>
                <w:rFonts w:ascii="Arial" w:hAnsi="Arial" w:cs="Arial"/>
                <w:sz w:val="16"/>
                <w:szCs w:val="16"/>
                <w:shd w:val="pct20" w:color="auto" w:fill="auto"/>
              </w:rPr>
              <w:br w:type="page"/>
            </w:r>
            <w:r w:rsidRPr="00747D2C">
              <w:rPr>
                <w:rFonts w:ascii="Arial" w:hAnsi="Arial" w:cs="Arial"/>
                <w:szCs w:val="24"/>
              </w:rPr>
              <w:t>SECTION 3</w:t>
            </w:r>
            <w:r w:rsidRPr="00747D2C">
              <w:rPr>
                <w:rFonts w:ascii="Arial" w:hAnsi="Arial" w:cs="Arial"/>
                <w:b w:val="0"/>
                <w:szCs w:val="24"/>
              </w:rPr>
              <w:t xml:space="preserve"> </w:t>
            </w:r>
            <w:r w:rsidRPr="00747D2C">
              <w:rPr>
                <w:rFonts w:ascii="Arial" w:hAnsi="Arial" w:cs="Arial"/>
                <w:szCs w:val="24"/>
              </w:rPr>
              <w:t>– To be completed by authorised representative of applicant.</w:t>
            </w:r>
          </w:p>
        </w:tc>
      </w:tr>
      <w:tr w:rsidR="008925C5" w:rsidRPr="00F633DD" w14:paraId="1F4EF03D" w14:textId="77777777" w:rsidTr="00AE364E">
        <w:trPr>
          <w:trHeight w:val="2994"/>
        </w:trPr>
        <w:tc>
          <w:tcPr>
            <w:cnfStyle w:val="001000000000" w:firstRow="0" w:lastRow="0" w:firstColumn="1" w:lastColumn="0" w:oddVBand="0" w:evenVBand="0" w:oddHBand="0" w:evenHBand="0" w:firstRowFirstColumn="0" w:firstRowLastColumn="0" w:lastRowFirstColumn="0" w:lastRowLastColumn="0"/>
            <w:tcW w:w="9923" w:type="dxa"/>
          </w:tcPr>
          <w:p w14:paraId="1ECCB990" w14:textId="77777777" w:rsidR="008925C5" w:rsidRPr="00D74082" w:rsidRDefault="008925C5"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I (print or type full name of licensee’s representative)</w:t>
            </w:r>
          </w:p>
          <w:p w14:paraId="2EF784A8" w14:textId="77777777" w:rsidR="008925C5" w:rsidRPr="00D74082" w:rsidRDefault="008925C5" w:rsidP="00AE364E">
            <w:pPr>
              <w:pBdr>
                <w:left w:val="single" w:sz="4" w:space="6" w:color="auto"/>
                <w:right w:val="single" w:sz="4" w:space="16" w:color="auto"/>
              </w:pBdr>
              <w:spacing w:before="60" w:after="60"/>
              <w:rPr>
                <w:rFonts w:ascii="Calibri" w:hAnsi="Calibri" w:cs="Calibri"/>
                <w:b w:val="0"/>
                <w:bCs w:val="0"/>
                <w:sz w:val="24"/>
                <w:szCs w:val="24"/>
              </w:rPr>
            </w:pPr>
          </w:p>
          <w:p w14:paraId="68A8F579" w14:textId="77777777" w:rsidR="008925C5" w:rsidRPr="00D74082" w:rsidRDefault="008925C5"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on behalf of the (print or type name of licensee)</w:t>
            </w:r>
          </w:p>
          <w:p w14:paraId="34DE17FF" w14:textId="77777777" w:rsidR="008925C5" w:rsidRPr="00D74082" w:rsidRDefault="008925C5" w:rsidP="00AE364E">
            <w:pPr>
              <w:pBdr>
                <w:left w:val="single" w:sz="4" w:space="6" w:color="auto"/>
                <w:right w:val="single" w:sz="4" w:space="16" w:color="auto"/>
              </w:pBdr>
              <w:spacing w:before="60" w:after="60"/>
              <w:rPr>
                <w:rFonts w:ascii="Calibri" w:hAnsi="Calibri" w:cs="Calibri"/>
                <w:b w:val="0"/>
                <w:bCs w:val="0"/>
                <w:sz w:val="24"/>
                <w:szCs w:val="24"/>
              </w:rPr>
            </w:pPr>
          </w:p>
          <w:p w14:paraId="474B60D6" w14:textId="77777777" w:rsidR="008925C5" w:rsidRPr="00D74082" w:rsidRDefault="008925C5"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do hereby declare that the information on this application form and the accompanying documentation is true and correct.</w:t>
            </w:r>
          </w:p>
          <w:p w14:paraId="31CECB5C" w14:textId="77777777" w:rsidR="008925C5" w:rsidRPr="00D74082" w:rsidRDefault="008925C5" w:rsidP="00AE364E">
            <w:pPr>
              <w:pBdr>
                <w:left w:val="single" w:sz="4" w:space="6" w:color="auto"/>
                <w:right w:val="single" w:sz="4" w:space="16" w:color="auto"/>
              </w:pBdr>
              <w:spacing w:before="60" w:after="60"/>
              <w:rPr>
                <w:rFonts w:ascii="Calibri" w:hAnsi="Calibri" w:cs="Calibri"/>
                <w:b w:val="0"/>
                <w:bCs w:val="0"/>
                <w:sz w:val="24"/>
                <w:szCs w:val="24"/>
              </w:rPr>
            </w:pPr>
            <w:r w:rsidRPr="00D74082">
              <w:rPr>
                <w:rFonts w:ascii="Calibri" w:hAnsi="Calibri" w:cs="Calibri"/>
                <w:b w:val="0"/>
                <w:bCs w:val="0"/>
                <w:sz w:val="24"/>
                <w:szCs w:val="24"/>
              </w:rPr>
              <w:t>Signed:</w:t>
            </w:r>
          </w:p>
          <w:p w14:paraId="655C4530" w14:textId="77777777" w:rsidR="008925C5" w:rsidRPr="00D74082" w:rsidRDefault="008925C5" w:rsidP="00AE364E">
            <w:pPr>
              <w:pBdr>
                <w:left w:val="single" w:sz="4" w:space="6" w:color="auto"/>
                <w:right w:val="single" w:sz="4" w:space="16" w:color="auto"/>
              </w:pBdr>
              <w:rPr>
                <w:rFonts w:ascii="Calibri" w:hAnsi="Calibri" w:cs="Calibri"/>
                <w:b w:val="0"/>
                <w:bCs w:val="0"/>
                <w:sz w:val="24"/>
                <w:szCs w:val="24"/>
              </w:rPr>
            </w:pPr>
            <w:r w:rsidRPr="00D74082">
              <w:rPr>
                <w:rFonts w:ascii="Calibri" w:hAnsi="Calibri" w:cs="Calibri"/>
                <w:b w:val="0"/>
                <w:bCs w:val="0"/>
                <w:sz w:val="24"/>
                <w:szCs w:val="24"/>
              </w:rPr>
              <w:t>Position (print or type position held with licensee):</w:t>
            </w:r>
          </w:p>
          <w:p w14:paraId="1FD72831" w14:textId="77777777" w:rsidR="008925C5" w:rsidRPr="00D74082" w:rsidRDefault="008925C5" w:rsidP="00AE364E">
            <w:pPr>
              <w:pBdr>
                <w:left w:val="single" w:sz="4" w:space="6" w:color="auto"/>
                <w:right w:val="single" w:sz="4" w:space="16" w:color="auto"/>
              </w:pBdr>
              <w:spacing w:before="60" w:after="60"/>
              <w:rPr>
                <w:rFonts w:ascii="Calibri" w:hAnsi="Calibri" w:cs="Calibri"/>
                <w:b w:val="0"/>
                <w:bCs w:val="0"/>
                <w:sz w:val="24"/>
                <w:szCs w:val="24"/>
              </w:rPr>
            </w:pPr>
          </w:p>
          <w:p w14:paraId="1C2DACE8" w14:textId="77777777" w:rsidR="008925C5" w:rsidRPr="005D7941" w:rsidRDefault="008925C5" w:rsidP="00AE364E">
            <w:pPr>
              <w:pBdr>
                <w:left w:val="single" w:sz="4" w:space="6" w:color="auto"/>
                <w:right w:val="single" w:sz="4" w:space="16" w:color="auto"/>
              </w:pBdr>
              <w:rPr>
                <w:rFonts w:ascii="Calibri" w:hAnsi="Calibri" w:cs="Calibri"/>
                <w:sz w:val="24"/>
                <w:szCs w:val="24"/>
              </w:rPr>
            </w:pPr>
            <w:r w:rsidRPr="00D74082">
              <w:rPr>
                <w:rFonts w:ascii="Calibri" w:hAnsi="Calibri" w:cs="Calibri"/>
                <w:b w:val="0"/>
                <w:bCs w:val="0"/>
                <w:sz w:val="24"/>
                <w:szCs w:val="24"/>
              </w:rPr>
              <w:t>Date:</w:t>
            </w:r>
          </w:p>
        </w:tc>
      </w:tr>
      <w:bookmarkEnd w:id="0"/>
    </w:tbl>
    <w:p w14:paraId="67EB9006" w14:textId="77777777" w:rsidR="008C202F" w:rsidRPr="008925C5" w:rsidRDefault="008C202F" w:rsidP="008C202F">
      <w:pPr>
        <w:pStyle w:val="Header"/>
        <w:tabs>
          <w:tab w:val="clear" w:pos="4153"/>
          <w:tab w:val="clear" w:pos="8306"/>
        </w:tabs>
        <w:rPr>
          <w:rFonts w:ascii="Calibri" w:hAnsi="Calibri" w:cs="Calibri"/>
          <w:sz w:val="24"/>
          <w:szCs w:val="24"/>
          <w:shd w:val="pct20" w:color="auto" w:fill="auto"/>
        </w:rPr>
      </w:pPr>
    </w:p>
    <w:tbl>
      <w:tblPr>
        <w:tblStyle w:val="GridTable1Light-Accent3"/>
        <w:tblW w:w="9923" w:type="dxa"/>
        <w:tblLayout w:type="fixed"/>
        <w:tblLook w:val="01E0" w:firstRow="1" w:lastRow="1" w:firstColumn="1" w:lastColumn="1" w:noHBand="0" w:noVBand="0"/>
      </w:tblPr>
      <w:tblGrid>
        <w:gridCol w:w="9923"/>
      </w:tblGrid>
      <w:tr w:rsidR="00D575BF" w:rsidRPr="00747D2C" w14:paraId="339D9064" w14:textId="77777777" w:rsidTr="008925C5">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923" w:type="dxa"/>
            <w:shd w:val="clear" w:color="auto" w:fill="D6E3BC"/>
          </w:tcPr>
          <w:p w14:paraId="73E858A4" w14:textId="77777777" w:rsidR="00D575BF" w:rsidRPr="00747D2C" w:rsidRDefault="00D575BF" w:rsidP="00AE364E">
            <w:pPr>
              <w:pStyle w:val="Header"/>
              <w:rPr>
                <w:rFonts w:ascii="Arial" w:hAnsi="Arial" w:cs="Arial"/>
                <w:b w:val="0"/>
                <w:sz w:val="24"/>
                <w:szCs w:val="24"/>
              </w:rPr>
            </w:pPr>
            <w:r w:rsidRPr="00747D2C">
              <w:rPr>
                <w:rFonts w:ascii="Arial" w:hAnsi="Arial" w:cs="Arial"/>
                <w:sz w:val="24"/>
                <w:szCs w:val="24"/>
              </w:rPr>
              <w:t>LODGEMENT AND PAYMENT METHODS</w:t>
            </w:r>
          </w:p>
        </w:tc>
      </w:tr>
      <w:tr w:rsidR="00D575BF" w:rsidRPr="008925C5" w14:paraId="459F24A6" w14:textId="77777777" w:rsidTr="008925C5">
        <w:trPr>
          <w:cnfStyle w:val="010000000000" w:firstRow="0" w:lastRow="1" w:firstColumn="0" w:lastColumn="0" w:oddVBand="0" w:evenVBand="0" w:oddHBand="0" w:evenHBand="0" w:firstRowFirstColumn="0" w:firstRowLastColumn="0" w:lastRowFirstColumn="0" w:lastRowLastColumn="0"/>
          <w:trHeight w:val="5624"/>
        </w:trPr>
        <w:tc>
          <w:tcPr>
            <w:cnfStyle w:val="001000000000" w:firstRow="0" w:lastRow="0" w:firstColumn="1" w:lastColumn="0" w:oddVBand="0" w:evenVBand="0" w:oddHBand="0" w:evenHBand="0" w:firstRowFirstColumn="0" w:firstRowLastColumn="0" w:lastRowFirstColumn="0" w:lastRowLastColumn="0"/>
            <w:tcW w:w="9923" w:type="dxa"/>
          </w:tcPr>
          <w:p w14:paraId="3EB9117D" w14:textId="59BD526E" w:rsidR="00D575BF" w:rsidRPr="008925C5" w:rsidRDefault="00D575BF" w:rsidP="00AE364E">
            <w:pPr>
              <w:pStyle w:val="Header"/>
              <w:rPr>
                <w:rFonts w:ascii="Calibri" w:hAnsi="Calibri" w:cs="Calibri"/>
                <w:b w:val="0"/>
                <w:bCs w:val="0"/>
                <w:i/>
                <w:iCs/>
                <w:sz w:val="24"/>
                <w:szCs w:val="24"/>
              </w:rPr>
            </w:pPr>
            <w:r w:rsidRPr="008925C5">
              <w:rPr>
                <w:rFonts w:ascii="Calibri" w:hAnsi="Calibri" w:cs="Calibri"/>
                <w:sz w:val="24"/>
                <w:szCs w:val="24"/>
              </w:rPr>
              <w:t xml:space="preserve">This form should be lodged via email to </w:t>
            </w:r>
            <w:hyperlink r:id="rId8" w:history="1">
              <w:r w:rsidRPr="008925C5">
                <w:rPr>
                  <w:rStyle w:val="Hyperlink"/>
                  <w:rFonts w:ascii="Calibri" w:hAnsi="Calibri" w:cs="Calibri"/>
                  <w:b w:val="0"/>
                  <w:bCs w:val="0"/>
                  <w:sz w:val="24"/>
                  <w:szCs w:val="24"/>
                </w:rPr>
                <w:t>gaming.operations@act.gov.au</w:t>
              </w:r>
            </w:hyperlink>
          </w:p>
          <w:p w14:paraId="5CE0B4FC" w14:textId="77777777" w:rsidR="00D575BF" w:rsidRPr="008925C5" w:rsidRDefault="00D575BF" w:rsidP="00AE364E">
            <w:pPr>
              <w:pStyle w:val="Header"/>
              <w:rPr>
                <w:rFonts w:ascii="Calibri" w:hAnsi="Calibri" w:cs="Calibri"/>
                <w:b w:val="0"/>
                <w:bCs w:val="0"/>
                <w:sz w:val="24"/>
                <w:szCs w:val="24"/>
              </w:rPr>
            </w:pPr>
          </w:p>
          <w:p w14:paraId="338C19D0" w14:textId="77777777" w:rsidR="00D575BF" w:rsidRPr="008925C5" w:rsidRDefault="00D575BF" w:rsidP="00AE364E">
            <w:pPr>
              <w:pStyle w:val="Header"/>
              <w:rPr>
                <w:rFonts w:ascii="Calibri" w:hAnsi="Calibri" w:cs="Calibri"/>
                <w:b w:val="0"/>
                <w:bCs w:val="0"/>
                <w:sz w:val="24"/>
                <w:szCs w:val="24"/>
              </w:rPr>
            </w:pPr>
            <w:r w:rsidRPr="008925C5">
              <w:rPr>
                <w:rFonts w:ascii="Calibri" w:hAnsi="Calibri" w:cs="Calibri"/>
                <w:b w:val="0"/>
                <w:bCs w:val="0"/>
                <w:sz w:val="24"/>
                <w:szCs w:val="24"/>
              </w:rPr>
              <w:t>Once you have lodged the form you can make payment via the following methods:</w:t>
            </w:r>
          </w:p>
          <w:p w14:paraId="20C71A7B" w14:textId="77777777" w:rsidR="00D575BF" w:rsidRPr="008925C5" w:rsidRDefault="00D575BF" w:rsidP="00AE364E">
            <w:pPr>
              <w:pStyle w:val="Header"/>
              <w:rPr>
                <w:rFonts w:ascii="Calibri" w:hAnsi="Calibri" w:cs="Calibri"/>
                <w:b w:val="0"/>
                <w:bCs w:val="0"/>
                <w:sz w:val="24"/>
                <w:szCs w:val="24"/>
              </w:rPr>
            </w:pPr>
          </w:p>
          <w:p w14:paraId="114F92F7" w14:textId="77777777" w:rsidR="00D575BF" w:rsidRPr="008925C5" w:rsidRDefault="00D575BF" w:rsidP="00AE364E">
            <w:pPr>
              <w:pStyle w:val="Header"/>
              <w:rPr>
                <w:rFonts w:ascii="Calibri" w:hAnsi="Calibri" w:cs="Calibri"/>
                <w:sz w:val="24"/>
                <w:szCs w:val="24"/>
              </w:rPr>
            </w:pPr>
            <w:r w:rsidRPr="008925C5">
              <w:rPr>
                <w:rFonts w:ascii="Calibri" w:hAnsi="Calibri" w:cs="Calibri"/>
                <w:sz w:val="24"/>
                <w:szCs w:val="24"/>
              </w:rPr>
              <w:t>Credit Card:</w:t>
            </w:r>
          </w:p>
          <w:p w14:paraId="34C5BCA3" w14:textId="77777777" w:rsidR="00D575BF" w:rsidRPr="008925C5" w:rsidRDefault="00D575BF" w:rsidP="00AE364E">
            <w:pPr>
              <w:pStyle w:val="Header"/>
              <w:rPr>
                <w:rFonts w:ascii="Calibri" w:hAnsi="Calibri" w:cs="Calibri"/>
                <w:b w:val="0"/>
                <w:bCs w:val="0"/>
                <w:sz w:val="24"/>
                <w:szCs w:val="24"/>
              </w:rPr>
            </w:pPr>
            <w:r w:rsidRPr="008925C5">
              <w:rPr>
                <w:rFonts w:ascii="Calibri" w:hAnsi="Calibri" w:cs="Calibri"/>
                <w:b w:val="0"/>
                <w:bCs w:val="0"/>
                <w:sz w:val="24"/>
                <w:szCs w:val="24"/>
              </w:rPr>
              <w:t>Please click on the following link to make payment:</w:t>
            </w:r>
          </w:p>
          <w:p w14:paraId="20E287D1" w14:textId="47CCCA53" w:rsidR="00D575BF" w:rsidRPr="008925C5" w:rsidRDefault="00CC2032" w:rsidP="00AE364E">
            <w:pPr>
              <w:pStyle w:val="Header"/>
              <w:rPr>
                <w:rFonts w:ascii="Calibri" w:hAnsi="Calibri" w:cs="Calibri"/>
                <w:b w:val="0"/>
                <w:bCs w:val="0"/>
                <w:i/>
                <w:iCs/>
                <w:color w:val="FF0000"/>
                <w:sz w:val="24"/>
                <w:szCs w:val="24"/>
              </w:rPr>
            </w:pPr>
            <w:hyperlink r:id="rId9" w:history="1">
              <w:r w:rsidRPr="00CC2032">
                <w:rPr>
                  <w:rStyle w:val="Hyperlink"/>
                  <w:rFonts w:ascii="Calibri" w:hAnsi="Calibri" w:cs="Calibri"/>
                  <w:b w:val="0"/>
                  <w:bCs w:val="0"/>
                  <w:i/>
                  <w:iCs/>
                  <w:sz w:val="24"/>
                  <w:szCs w:val="24"/>
                </w:rPr>
                <w:t>https://form.act.gov.au/smartforms/servlet/SmartForm.html?formCode=1009-gaming&amp;Acc=GACC</w:t>
              </w:r>
            </w:hyperlink>
          </w:p>
          <w:p w14:paraId="2D812528" w14:textId="77777777" w:rsidR="00D575BF" w:rsidRPr="008925C5" w:rsidRDefault="00D575BF" w:rsidP="00AE364E">
            <w:pPr>
              <w:pStyle w:val="Header"/>
              <w:rPr>
                <w:rFonts w:ascii="Calibri" w:hAnsi="Calibri" w:cs="Calibri"/>
                <w:b w:val="0"/>
                <w:bCs w:val="0"/>
                <w:sz w:val="24"/>
                <w:szCs w:val="24"/>
              </w:rPr>
            </w:pPr>
          </w:p>
          <w:p w14:paraId="4E7B4D44" w14:textId="77777777" w:rsidR="00D575BF" w:rsidRPr="008925C5" w:rsidRDefault="00D575BF" w:rsidP="00AE364E">
            <w:pPr>
              <w:pStyle w:val="Header"/>
              <w:rPr>
                <w:rFonts w:ascii="Calibri" w:hAnsi="Calibri" w:cs="Calibri"/>
                <w:sz w:val="24"/>
                <w:szCs w:val="24"/>
              </w:rPr>
            </w:pPr>
            <w:r w:rsidRPr="008925C5">
              <w:rPr>
                <w:rFonts w:ascii="Calibri" w:hAnsi="Calibri" w:cs="Calibri"/>
                <w:sz w:val="24"/>
                <w:szCs w:val="24"/>
              </w:rPr>
              <w:t>Other payment method:</w:t>
            </w:r>
          </w:p>
          <w:p w14:paraId="6B500C75" w14:textId="6201EA58" w:rsidR="00D575BF" w:rsidRPr="008925C5" w:rsidRDefault="00D575BF" w:rsidP="00AE364E">
            <w:pPr>
              <w:pStyle w:val="Header"/>
              <w:rPr>
                <w:rFonts w:ascii="Calibri" w:hAnsi="Calibri" w:cs="Calibri"/>
                <w:b w:val="0"/>
                <w:bCs w:val="0"/>
                <w:sz w:val="24"/>
                <w:szCs w:val="24"/>
              </w:rPr>
            </w:pPr>
            <w:r w:rsidRPr="008925C5">
              <w:rPr>
                <w:rFonts w:ascii="Calibri" w:hAnsi="Calibri" w:cs="Calibri"/>
                <w:b w:val="0"/>
                <w:bCs w:val="0"/>
                <w:sz w:val="24"/>
                <w:szCs w:val="24"/>
              </w:rPr>
              <w:t>If you wish to pay via an alternate method, please contact us on 02 6207 2343</w:t>
            </w:r>
          </w:p>
          <w:p w14:paraId="78FACDC6" w14:textId="77777777" w:rsidR="00D575BF" w:rsidRPr="008925C5" w:rsidRDefault="00D575BF" w:rsidP="00AE364E">
            <w:pPr>
              <w:pStyle w:val="Header"/>
              <w:rPr>
                <w:rFonts w:ascii="Calibri" w:hAnsi="Calibri" w:cs="Calibri"/>
                <w:b w:val="0"/>
                <w:bCs w:val="0"/>
                <w:sz w:val="24"/>
                <w:szCs w:val="24"/>
              </w:rPr>
            </w:pPr>
            <w:bookmarkStart w:id="1" w:name="_GoBack"/>
            <w:bookmarkEnd w:id="1"/>
          </w:p>
          <w:p w14:paraId="48B52D13" w14:textId="3C97B427" w:rsidR="00D575BF" w:rsidRPr="008925C5" w:rsidRDefault="00D575BF" w:rsidP="00AE364E">
            <w:pPr>
              <w:pStyle w:val="Header"/>
              <w:rPr>
                <w:rFonts w:ascii="Calibri" w:hAnsi="Calibri" w:cs="Calibri"/>
                <w:b w:val="0"/>
                <w:bCs w:val="0"/>
                <w:sz w:val="24"/>
                <w:szCs w:val="24"/>
              </w:rPr>
            </w:pPr>
            <w:r w:rsidRPr="008925C5">
              <w:rPr>
                <w:rFonts w:ascii="Calibri" w:hAnsi="Calibri" w:cs="Calibri"/>
                <w:b w:val="0"/>
                <w:bCs w:val="0"/>
                <w:sz w:val="24"/>
                <w:szCs w:val="24"/>
              </w:rPr>
              <w:t>Your application will not be assessed until payment has been received.</w:t>
            </w:r>
          </w:p>
          <w:p w14:paraId="698F0D63" w14:textId="77777777" w:rsidR="00D575BF" w:rsidRPr="008925C5" w:rsidRDefault="00D575BF" w:rsidP="00AE364E">
            <w:pPr>
              <w:pStyle w:val="Header"/>
              <w:rPr>
                <w:rFonts w:ascii="Calibri" w:hAnsi="Calibri" w:cs="Calibri"/>
                <w:b w:val="0"/>
                <w:bCs w:val="0"/>
                <w:sz w:val="24"/>
                <w:szCs w:val="24"/>
              </w:rPr>
            </w:pPr>
          </w:p>
          <w:p w14:paraId="484C5ACD" w14:textId="77777777" w:rsidR="00D575BF" w:rsidRPr="008925C5" w:rsidRDefault="00D575BF" w:rsidP="00D575BF">
            <w:pPr>
              <w:pStyle w:val="Header"/>
              <w:rPr>
                <w:rFonts w:ascii="Calibri" w:hAnsi="Calibri" w:cs="Calibri"/>
                <w:b w:val="0"/>
                <w:bCs w:val="0"/>
                <w:sz w:val="24"/>
                <w:szCs w:val="24"/>
              </w:rPr>
            </w:pPr>
            <w:r w:rsidRPr="008925C5">
              <w:rPr>
                <w:rFonts w:ascii="Calibri" w:hAnsi="Calibri" w:cs="Calibri"/>
                <w:b w:val="0"/>
                <w:bCs w:val="0"/>
                <w:sz w:val="24"/>
                <w:szCs w:val="24"/>
              </w:rPr>
              <w:t>Please note that the licence fee is GST exempt. Once this application is submitted to the ACT Gambling and Racing Commission the application fee is non-refundable.</w:t>
            </w:r>
          </w:p>
          <w:p w14:paraId="344445A9" w14:textId="77777777" w:rsidR="00D575BF" w:rsidRPr="008925C5" w:rsidRDefault="00D575BF" w:rsidP="00D575BF">
            <w:pPr>
              <w:pStyle w:val="Header"/>
              <w:rPr>
                <w:rFonts w:ascii="Calibri" w:hAnsi="Calibri" w:cs="Calibri"/>
                <w:b w:val="0"/>
                <w:bCs w:val="0"/>
                <w:sz w:val="24"/>
                <w:szCs w:val="24"/>
              </w:rPr>
            </w:pPr>
          </w:p>
          <w:p w14:paraId="3A314068" w14:textId="77777777" w:rsidR="00D575BF" w:rsidRPr="008925C5" w:rsidRDefault="00D575BF" w:rsidP="00D575BF">
            <w:pPr>
              <w:pStyle w:val="Header"/>
              <w:rPr>
                <w:rFonts w:ascii="Calibri" w:hAnsi="Calibri" w:cs="Calibri"/>
                <w:b w:val="0"/>
                <w:bCs w:val="0"/>
                <w:sz w:val="24"/>
                <w:szCs w:val="24"/>
              </w:rPr>
            </w:pPr>
            <w:r w:rsidRPr="008925C5">
              <w:rPr>
                <w:rFonts w:ascii="Calibri" w:hAnsi="Calibri" w:cs="Calibri"/>
                <w:b w:val="0"/>
                <w:bCs w:val="0"/>
                <w:sz w:val="24"/>
                <w:szCs w:val="24"/>
              </w:rPr>
              <w:t xml:space="preserve">The prescribed fee is available on the Commission’s web site at </w:t>
            </w:r>
            <w:hyperlink r:id="rId10" w:history="1">
              <w:r w:rsidRPr="008925C5">
                <w:rPr>
                  <w:rStyle w:val="Hyperlink"/>
                  <w:rFonts w:ascii="Calibri" w:hAnsi="Calibri" w:cs="Calibri"/>
                  <w:b w:val="0"/>
                  <w:bCs w:val="0"/>
                  <w:sz w:val="24"/>
                  <w:szCs w:val="24"/>
                </w:rPr>
                <w:t>www.gamblingandracing.act.gov.au</w:t>
              </w:r>
            </w:hyperlink>
          </w:p>
          <w:p w14:paraId="0E80B1B9" w14:textId="77777777" w:rsidR="00D575BF" w:rsidRPr="008925C5" w:rsidRDefault="00D575BF" w:rsidP="00D575BF">
            <w:pPr>
              <w:pStyle w:val="Header"/>
              <w:rPr>
                <w:rFonts w:ascii="Calibri" w:hAnsi="Calibri" w:cs="Calibri"/>
                <w:sz w:val="24"/>
                <w:szCs w:val="24"/>
              </w:rPr>
            </w:pPr>
          </w:p>
          <w:p w14:paraId="300186DA" w14:textId="1C6ED3FE" w:rsidR="007F0673" w:rsidRPr="008925C5" w:rsidRDefault="00D575BF" w:rsidP="00D575BF">
            <w:pPr>
              <w:pStyle w:val="Header"/>
              <w:rPr>
                <w:rFonts w:ascii="Calibri" w:hAnsi="Calibri" w:cs="Calibri"/>
                <w:b w:val="0"/>
                <w:bCs w:val="0"/>
                <w:sz w:val="24"/>
                <w:szCs w:val="24"/>
              </w:rPr>
            </w:pPr>
            <w:r w:rsidRPr="008925C5">
              <w:rPr>
                <w:rFonts w:ascii="Calibri" w:hAnsi="Calibri" w:cs="Calibri"/>
                <w:b w:val="0"/>
                <w:bCs w:val="0"/>
                <w:sz w:val="24"/>
                <w:szCs w:val="24"/>
              </w:rPr>
              <w:t>Alternatively, you can contact the Commission on 02 6207 2343 for more information.</w:t>
            </w:r>
          </w:p>
        </w:tc>
      </w:tr>
    </w:tbl>
    <w:p w14:paraId="7E7E3A06" w14:textId="77777777" w:rsidR="008C202F" w:rsidRPr="008925C5" w:rsidRDefault="008C202F" w:rsidP="008925C5">
      <w:pPr>
        <w:pStyle w:val="Header"/>
        <w:tabs>
          <w:tab w:val="clear" w:pos="4153"/>
          <w:tab w:val="clear" w:pos="8306"/>
        </w:tabs>
        <w:rPr>
          <w:rFonts w:ascii="Calibri" w:hAnsi="Calibri" w:cs="Calibri"/>
          <w:sz w:val="24"/>
          <w:szCs w:val="24"/>
          <w:shd w:val="pct20" w:color="auto" w:fill="auto"/>
        </w:rPr>
      </w:pPr>
    </w:p>
    <w:sectPr w:rsidR="008C202F" w:rsidRPr="008925C5" w:rsidSect="003F6CBC">
      <w:headerReference w:type="even" r:id="rId11"/>
      <w:headerReference w:type="default" r:id="rId12"/>
      <w:footerReference w:type="default" r:id="rId13"/>
      <w:headerReference w:type="first" r:id="rId14"/>
      <w:footerReference w:type="first" r:id="rId15"/>
      <w:type w:val="continuous"/>
      <w:pgSz w:w="11909" w:h="16834" w:code="9"/>
      <w:pgMar w:top="1134" w:right="1134" w:bottom="709" w:left="1191" w:header="426" w:footer="14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7438" w14:textId="77777777" w:rsidR="00063334" w:rsidRDefault="00063334">
      <w:r>
        <w:separator/>
      </w:r>
    </w:p>
  </w:endnote>
  <w:endnote w:type="continuationSeparator" w:id="0">
    <w:p w14:paraId="0FE5B3F6" w14:textId="77777777" w:rsidR="00063334" w:rsidRDefault="0006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EC3C" w14:textId="77777777" w:rsidR="00E406D7" w:rsidRPr="008D62F7" w:rsidRDefault="00E406D7" w:rsidP="008D62F7">
    <w:pPr>
      <w:pStyle w:val="Footer"/>
      <w:jc w:val="center"/>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05AD" w14:textId="77777777" w:rsidR="00E406D7" w:rsidRPr="008D62F7" w:rsidRDefault="00E406D7" w:rsidP="008D62F7">
    <w:pPr>
      <w:pStyle w:val="Footer"/>
      <w:jc w:val="center"/>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1391" w14:textId="77777777" w:rsidR="00063334" w:rsidRDefault="00063334">
      <w:r>
        <w:separator/>
      </w:r>
    </w:p>
  </w:footnote>
  <w:footnote w:type="continuationSeparator" w:id="0">
    <w:p w14:paraId="7EEFD37C" w14:textId="77777777" w:rsidR="00063334" w:rsidRDefault="0006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6983" w14:textId="77777777" w:rsidR="00E406D7" w:rsidRDefault="002D5EAA">
    <w:pPr>
      <w:pStyle w:val="Header"/>
      <w:framePr w:wrap="around" w:vAnchor="text" w:hAnchor="margin" w:xAlign="center" w:y="1"/>
      <w:rPr>
        <w:rStyle w:val="PageNumber"/>
      </w:rPr>
    </w:pPr>
    <w:r>
      <w:rPr>
        <w:rStyle w:val="PageNumber"/>
      </w:rPr>
      <w:fldChar w:fldCharType="begin"/>
    </w:r>
    <w:r w:rsidR="00E406D7">
      <w:rPr>
        <w:rStyle w:val="PageNumber"/>
      </w:rPr>
      <w:instrText xml:space="preserve">PAGE  </w:instrText>
    </w:r>
    <w:r>
      <w:rPr>
        <w:rStyle w:val="PageNumber"/>
      </w:rPr>
      <w:fldChar w:fldCharType="end"/>
    </w:r>
  </w:p>
  <w:p w14:paraId="72DA8DB2" w14:textId="77777777" w:rsidR="00E406D7" w:rsidRDefault="00E4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14:paraId="133C5094" w14:textId="77777777" w:rsidR="00E406D7" w:rsidRDefault="00E406D7" w:rsidP="003059AB">
        <w:pPr>
          <w:pStyle w:val="Header"/>
          <w:jc w:val="center"/>
        </w:pPr>
        <w:r>
          <w:t xml:space="preserve">Page </w:t>
        </w:r>
        <w:r w:rsidR="002D5EAA">
          <w:rPr>
            <w:b/>
            <w:sz w:val="24"/>
            <w:szCs w:val="24"/>
          </w:rPr>
          <w:fldChar w:fldCharType="begin"/>
        </w:r>
        <w:r>
          <w:rPr>
            <w:b/>
          </w:rPr>
          <w:instrText xml:space="preserve"> PAGE </w:instrText>
        </w:r>
        <w:r w:rsidR="002D5EAA">
          <w:rPr>
            <w:b/>
            <w:sz w:val="24"/>
            <w:szCs w:val="24"/>
          </w:rPr>
          <w:fldChar w:fldCharType="separate"/>
        </w:r>
        <w:r w:rsidR="00281F2C">
          <w:rPr>
            <w:b/>
            <w:noProof/>
          </w:rPr>
          <w:t>2</w:t>
        </w:r>
        <w:r w:rsidR="002D5EAA">
          <w:rPr>
            <w:b/>
            <w:sz w:val="24"/>
            <w:szCs w:val="24"/>
          </w:rPr>
          <w:fldChar w:fldCharType="end"/>
        </w:r>
        <w:r>
          <w:t xml:space="preserve"> of </w:t>
        </w:r>
        <w:r w:rsidR="002D5EAA">
          <w:rPr>
            <w:b/>
            <w:sz w:val="24"/>
            <w:szCs w:val="24"/>
          </w:rPr>
          <w:fldChar w:fldCharType="begin"/>
        </w:r>
        <w:r>
          <w:rPr>
            <w:b/>
          </w:rPr>
          <w:instrText xml:space="preserve"> NUMPAGES  </w:instrText>
        </w:r>
        <w:r w:rsidR="002D5EAA">
          <w:rPr>
            <w:b/>
            <w:sz w:val="24"/>
            <w:szCs w:val="24"/>
          </w:rPr>
          <w:fldChar w:fldCharType="separate"/>
        </w:r>
        <w:r w:rsidR="00281F2C">
          <w:rPr>
            <w:b/>
            <w:noProof/>
          </w:rPr>
          <w:t>3</w:t>
        </w:r>
        <w:r w:rsidR="002D5EAA">
          <w:rPr>
            <w:b/>
            <w:sz w:val="24"/>
            <w:szCs w:val="24"/>
          </w:rPr>
          <w:fldChar w:fldCharType="end"/>
        </w:r>
      </w:p>
    </w:sdtContent>
  </w:sdt>
  <w:p w14:paraId="0BEBFB0F" w14:textId="77777777" w:rsidR="00E406D7" w:rsidRDefault="00E406D7">
    <w:pPr>
      <w:pStyle w:val="Header"/>
      <w:rPr>
        <w:i/>
        <w:i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69A7" w14:textId="343E4928" w:rsidR="008C202F" w:rsidRDefault="00E406D7" w:rsidP="004120DB">
    <w:pPr>
      <w:pStyle w:val="Header"/>
      <w:ind w:hanging="142"/>
      <w:rPr>
        <w:rFonts w:ascii="Arial Black" w:hAnsi="Arial Black"/>
        <w:i/>
        <w:iCs/>
      </w:rPr>
    </w:pPr>
    <w:r>
      <w:rPr>
        <w:rFonts w:ascii="Arial Black" w:hAnsi="Arial Black"/>
        <w:i/>
        <w:iCs/>
      </w:rPr>
      <w:t xml:space="preserve"> </w:t>
    </w:r>
    <w:r w:rsidR="002357AE">
      <w:rPr>
        <w:noProof/>
        <w:lang w:eastAsia="en-AU"/>
      </w:rPr>
      <w:drawing>
        <wp:inline distT="0" distB="0" distL="0" distR="0" wp14:anchorId="62A0E464" wp14:editId="36E60D49">
          <wp:extent cx="3005847" cy="759973"/>
          <wp:effectExtent l="0" t="0" r="0" b="0"/>
          <wp:docPr id="2" name="Picture 2" descr="ACT Gambling and Racing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633" cy="800878"/>
                  </a:xfrm>
                  <a:prstGeom prst="rect">
                    <a:avLst/>
                  </a:prstGeom>
                  <a:noFill/>
                  <a:ln>
                    <a:noFill/>
                  </a:ln>
                </pic:spPr>
              </pic:pic>
            </a:graphicData>
          </a:graphic>
        </wp:inline>
      </w:drawing>
    </w:r>
  </w:p>
  <w:p w14:paraId="54894DB6" w14:textId="3581E4CE" w:rsidR="002357AE" w:rsidRPr="00747D2C" w:rsidRDefault="002357AE" w:rsidP="002357AE">
    <w:pPr>
      <w:pStyle w:val="Header"/>
      <w:ind w:hanging="142"/>
      <w:jc w:val="right"/>
      <w:rPr>
        <w:rFonts w:ascii="Arial" w:hAnsi="Arial" w:cs="Arial"/>
        <w:bCs/>
        <w:iCs/>
        <w:sz w:val="24"/>
        <w:szCs w:val="24"/>
        <w:lang w:eastAsia="en-AU"/>
      </w:rPr>
    </w:pPr>
    <w:r w:rsidRPr="00747D2C">
      <w:rPr>
        <w:rFonts w:ascii="Arial" w:hAnsi="Arial" w:cs="Arial"/>
        <w:b/>
        <w:bCs/>
        <w:i/>
        <w:iCs/>
        <w:sz w:val="24"/>
        <w:szCs w:val="24"/>
        <w:lang w:eastAsia="en-AU"/>
      </w:rPr>
      <w:t xml:space="preserve">GAMING MACHINE ACT 2004, </w:t>
    </w:r>
    <w:r w:rsidRPr="00747D2C">
      <w:rPr>
        <w:rFonts w:ascii="Arial" w:hAnsi="Arial" w:cs="Arial"/>
        <w:bCs/>
        <w:iCs/>
        <w:sz w:val="24"/>
        <w:szCs w:val="24"/>
        <w:lang w:eastAsia="en-AU"/>
      </w:rPr>
      <w:t>s</w:t>
    </w:r>
    <w:r w:rsidR="007F0673" w:rsidRPr="00747D2C">
      <w:rPr>
        <w:rFonts w:ascii="Arial" w:hAnsi="Arial" w:cs="Arial"/>
        <w:bCs/>
        <w:iCs/>
        <w:sz w:val="24"/>
        <w:szCs w:val="24"/>
        <w:lang w:eastAsia="en-AU"/>
      </w:rPr>
      <w:t>21</w:t>
    </w:r>
  </w:p>
  <w:p w14:paraId="547DA312" w14:textId="45181985" w:rsidR="00E406D7" w:rsidRDefault="002357AE" w:rsidP="002357AE">
    <w:pPr>
      <w:pStyle w:val="Header"/>
      <w:ind w:hanging="142"/>
      <w:jc w:val="right"/>
    </w:pPr>
    <w:r w:rsidRPr="008C202F">
      <w:rPr>
        <w:rFonts w:ascii="Arial Narrow" w:hAnsi="Arial Narrow" w:cs="Arial"/>
        <w:lang w:eastAsia="en-AU"/>
      </w:rPr>
      <w:t xml:space="preserve">Form made pursuant to s 53D of </w:t>
    </w:r>
    <w:r w:rsidRPr="008C202F">
      <w:rPr>
        <w:rFonts w:ascii="Arial Narrow" w:hAnsi="Arial Narrow" w:cs="Arial"/>
        <w:i/>
        <w:iCs/>
        <w:lang w:eastAsia="en-AU"/>
      </w:rPr>
      <w:t>Gambling and Racing Control Act 1999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A2C"/>
    <w:multiLevelType w:val="hybridMultilevel"/>
    <w:tmpl w:val="E8FCBE9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42449D"/>
    <w:multiLevelType w:val="hybridMultilevel"/>
    <w:tmpl w:val="6CB2435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0437ABE"/>
    <w:multiLevelType w:val="hybridMultilevel"/>
    <w:tmpl w:val="BE42889C"/>
    <w:lvl w:ilvl="0" w:tplc="5C64DCE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818C8"/>
    <w:multiLevelType w:val="hybridMultilevel"/>
    <w:tmpl w:val="E55EF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A3BEA"/>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5" w15:restartNumberingAfterBreak="0">
    <w:nsid w:val="186C175C"/>
    <w:multiLevelType w:val="hybridMultilevel"/>
    <w:tmpl w:val="AB42B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4F2CCA"/>
    <w:multiLevelType w:val="hybridMultilevel"/>
    <w:tmpl w:val="0DC6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E2E55"/>
    <w:multiLevelType w:val="singleLevel"/>
    <w:tmpl w:val="40580310"/>
    <w:lvl w:ilvl="0">
      <w:start w:val="2"/>
      <w:numFmt w:val="upperLetter"/>
      <w:lvlText w:val="%1)"/>
      <w:legacy w:legacy="1" w:legacySpace="0" w:legacyIndent="720"/>
      <w:lvlJc w:val="left"/>
      <w:rPr>
        <w:rFonts w:cs="Times New Roman"/>
      </w:rPr>
    </w:lvl>
  </w:abstractNum>
  <w:abstractNum w:abstractNumId="8" w15:restartNumberingAfterBreak="0">
    <w:nsid w:val="27C9060F"/>
    <w:multiLevelType w:val="hybridMultilevel"/>
    <w:tmpl w:val="39D2BDB4"/>
    <w:lvl w:ilvl="0" w:tplc="43267EC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717A0E"/>
    <w:multiLevelType w:val="hybridMultilevel"/>
    <w:tmpl w:val="0878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CF7EEB"/>
    <w:multiLevelType w:val="hybridMultilevel"/>
    <w:tmpl w:val="05C0FB1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342C3DA2"/>
    <w:multiLevelType w:val="hybridMultilevel"/>
    <w:tmpl w:val="4B265EC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EB5740"/>
    <w:multiLevelType w:val="hybridMultilevel"/>
    <w:tmpl w:val="19182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813D8"/>
    <w:multiLevelType w:val="hybridMultilevel"/>
    <w:tmpl w:val="F9688FC4"/>
    <w:lvl w:ilvl="0" w:tplc="425C0E4C">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970ADE"/>
    <w:multiLevelType w:val="hybridMultilevel"/>
    <w:tmpl w:val="3266CE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AB0A32"/>
    <w:multiLevelType w:val="hybridMultilevel"/>
    <w:tmpl w:val="26E8ED0A"/>
    <w:lvl w:ilvl="0" w:tplc="1B98108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395103"/>
    <w:multiLevelType w:val="hybridMultilevel"/>
    <w:tmpl w:val="96EEC27A"/>
    <w:lvl w:ilvl="0" w:tplc="0922CACC">
      <w:start w:val="1"/>
      <w:numFmt w:val="decimal"/>
      <w:lvlText w:val="%1."/>
      <w:lvlJc w:val="left"/>
      <w:pPr>
        <w:ind w:left="972" w:hanging="360"/>
      </w:pPr>
      <w:rPr>
        <w:b/>
        <w:sz w:val="20"/>
        <w:szCs w:val="20"/>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17" w15:restartNumberingAfterBreak="0">
    <w:nsid w:val="50423FB7"/>
    <w:multiLevelType w:val="hybridMultilevel"/>
    <w:tmpl w:val="34D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FA4D24"/>
    <w:multiLevelType w:val="hybridMultilevel"/>
    <w:tmpl w:val="2306E994"/>
    <w:lvl w:ilvl="0" w:tplc="0C09000F">
      <w:start w:val="1"/>
      <w:numFmt w:val="decimal"/>
      <w:lvlText w:val="%1."/>
      <w:lvlJc w:val="left"/>
      <w:pPr>
        <w:ind w:left="674" w:hanging="360"/>
      </w:p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19" w15:restartNumberingAfterBreak="0">
    <w:nsid w:val="52A5472C"/>
    <w:multiLevelType w:val="hybridMultilevel"/>
    <w:tmpl w:val="FD9CFA24"/>
    <w:lvl w:ilvl="0" w:tplc="EAD8280C">
      <w:start w:val="1"/>
      <w:numFmt w:val="decimal"/>
      <w:lvlText w:val="%1."/>
      <w:lvlJc w:val="left"/>
      <w:pPr>
        <w:ind w:left="864" w:hanging="360"/>
      </w:pPr>
      <w:rPr>
        <w:b w:val="0"/>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0" w15:restartNumberingAfterBreak="0">
    <w:nsid w:val="59A25F98"/>
    <w:multiLevelType w:val="hybridMultilevel"/>
    <w:tmpl w:val="1D26AF2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D735E57"/>
    <w:multiLevelType w:val="hybridMultilevel"/>
    <w:tmpl w:val="D436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0411F2"/>
    <w:multiLevelType w:val="hybridMultilevel"/>
    <w:tmpl w:val="B01E1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86352"/>
    <w:multiLevelType w:val="hybridMultilevel"/>
    <w:tmpl w:val="3626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27046"/>
    <w:multiLevelType w:val="hybridMultilevel"/>
    <w:tmpl w:val="1F2423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0F5A1C"/>
    <w:multiLevelType w:val="hybridMultilevel"/>
    <w:tmpl w:val="460E1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E03D09"/>
    <w:multiLevelType w:val="hybridMultilevel"/>
    <w:tmpl w:val="9E1C137E"/>
    <w:lvl w:ilvl="0" w:tplc="43267EC8">
      <w:start w:val="1"/>
      <w:numFmt w:val="decimal"/>
      <w:lvlText w:val="%1."/>
      <w:lvlJc w:val="left"/>
      <w:pPr>
        <w:ind w:left="612" w:hanging="360"/>
      </w:pPr>
      <w:rPr>
        <w:sz w:val="20"/>
        <w:szCs w:val="20"/>
      </w:rPr>
    </w:lvl>
    <w:lvl w:ilvl="1" w:tplc="0C090019" w:tentative="1">
      <w:start w:val="1"/>
      <w:numFmt w:val="lowerLetter"/>
      <w:lvlText w:val="%2."/>
      <w:lvlJc w:val="left"/>
      <w:pPr>
        <w:ind w:left="1332" w:hanging="360"/>
      </w:pPr>
    </w:lvl>
    <w:lvl w:ilvl="2" w:tplc="0C09001B" w:tentative="1">
      <w:start w:val="1"/>
      <w:numFmt w:val="lowerRoman"/>
      <w:lvlText w:val="%3."/>
      <w:lvlJc w:val="right"/>
      <w:pPr>
        <w:ind w:left="2052" w:hanging="180"/>
      </w:pPr>
    </w:lvl>
    <w:lvl w:ilvl="3" w:tplc="0C09000F" w:tentative="1">
      <w:start w:val="1"/>
      <w:numFmt w:val="decimal"/>
      <w:lvlText w:val="%4."/>
      <w:lvlJc w:val="left"/>
      <w:pPr>
        <w:ind w:left="2772" w:hanging="360"/>
      </w:pPr>
    </w:lvl>
    <w:lvl w:ilvl="4" w:tplc="0C090019" w:tentative="1">
      <w:start w:val="1"/>
      <w:numFmt w:val="lowerLetter"/>
      <w:lvlText w:val="%5."/>
      <w:lvlJc w:val="left"/>
      <w:pPr>
        <w:ind w:left="3492" w:hanging="360"/>
      </w:pPr>
    </w:lvl>
    <w:lvl w:ilvl="5" w:tplc="0C09001B" w:tentative="1">
      <w:start w:val="1"/>
      <w:numFmt w:val="lowerRoman"/>
      <w:lvlText w:val="%6."/>
      <w:lvlJc w:val="right"/>
      <w:pPr>
        <w:ind w:left="4212" w:hanging="180"/>
      </w:pPr>
    </w:lvl>
    <w:lvl w:ilvl="6" w:tplc="0C09000F" w:tentative="1">
      <w:start w:val="1"/>
      <w:numFmt w:val="decimal"/>
      <w:lvlText w:val="%7."/>
      <w:lvlJc w:val="left"/>
      <w:pPr>
        <w:ind w:left="4932" w:hanging="360"/>
      </w:pPr>
    </w:lvl>
    <w:lvl w:ilvl="7" w:tplc="0C090019" w:tentative="1">
      <w:start w:val="1"/>
      <w:numFmt w:val="lowerLetter"/>
      <w:lvlText w:val="%8."/>
      <w:lvlJc w:val="left"/>
      <w:pPr>
        <w:ind w:left="5652" w:hanging="360"/>
      </w:pPr>
    </w:lvl>
    <w:lvl w:ilvl="8" w:tplc="0C09001B" w:tentative="1">
      <w:start w:val="1"/>
      <w:numFmt w:val="lowerRoman"/>
      <w:lvlText w:val="%9."/>
      <w:lvlJc w:val="right"/>
      <w:pPr>
        <w:ind w:left="6372" w:hanging="180"/>
      </w:pPr>
    </w:lvl>
  </w:abstractNum>
  <w:abstractNum w:abstractNumId="27" w15:restartNumberingAfterBreak="0">
    <w:nsid w:val="6EEA5795"/>
    <w:multiLevelType w:val="hybridMultilevel"/>
    <w:tmpl w:val="8A0C67BE"/>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8" w15:restartNumberingAfterBreak="0">
    <w:nsid w:val="7143594C"/>
    <w:multiLevelType w:val="singleLevel"/>
    <w:tmpl w:val="009CC22E"/>
    <w:lvl w:ilvl="0">
      <w:start w:val="1"/>
      <w:numFmt w:val="decimal"/>
      <w:lvlText w:val="%1."/>
      <w:legacy w:legacy="1" w:legacySpace="0" w:legacyIndent="360"/>
      <w:lvlJc w:val="left"/>
      <w:pPr>
        <w:ind w:left="360" w:hanging="360"/>
      </w:pPr>
      <w:rPr>
        <w:rFonts w:cs="Times New Roman"/>
      </w:rPr>
    </w:lvl>
  </w:abstractNum>
  <w:abstractNum w:abstractNumId="29" w15:restartNumberingAfterBreak="0">
    <w:nsid w:val="78227F85"/>
    <w:multiLevelType w:val="hybridMultilevel"/>
    <w:tmpl w:val="CA7C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316350"/>
    <w:multiLevelType w:val="hybridMultilevel"/>
    <w:tmpl w:val="7FC64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0"/>
  </w:num>
  <w:num w:numId="4">
    <w:abstractNumId w:val="11"/>
  </w:num>
  <w:num w:numId="5">
    <w:abstractNumId w:val="24"/>
  </w:num>
  <w:num w:numId="6">
    <w:abstractNumId w:val="14"/>
  </w:num>
  <w:num w:numId="7">
    <w:abstractNumId w:val="28"/>
  </w:num>
  <w:num w:numId="8">
    <w:abstractNumId w:val="13"/>
  </w:num>
  <w:num w:numId="9">
    <w:abstractNumId w:val="8"/>
  </w:num>
  <w:num w:numId="10">
    <w:abstractNumId w:val="4"/>
  </w:num>
  <w:num w:numId="11">
    <w:abstractNumId w:val="26"/>
  </w:num>
  <w:num w:numId="12">
    <w:abstractNumId w:val="16"/>
  </w:num>
  <w:num w:numId="13">
    <w:abstractNumId w:val="22"/>
  </w:num>
  <w:num w:numId="14">
    <w:abstractNumId w:val="23"/>
  </w:num>
  <w:num w:numId="15">
    <w:abstractNumId w:val="19"/>
  </w:num>
  <w:num w:numId="16">
    <w:abstractNumId w:val="15"/>
  </w:num>
  <w:num w:numId="17">
    <w:abstractNumId w:val="20"/>
  </w:num>
  <w:num w:numId="18">
    <w:abstractNumId w:val="18"/>
  </w:num>
  <w:num w:numId="19">
    <w:abstractNumId w:val="30"/>
  </w:num>
  <w:num w:numId="20">
    <w:abstractNumId w:val="6"/>
  </w:num>
  <w:num w:numId="21">
    <w:abstractNumId w:val="25"/>
  </w:num>
  <w:num w:numId="22">
    <w:abstractNumId w:val="3"/>
  </w:num>
  <w:num w:numId="23">
    <w:abstractNumId w:val="12"/>
  </w:num>
  <w:num w:numId="24">
    <w:abstractNumId w:val="10"/>
  </w:num>
  <w:num w:numId="25">
    <w:abstractNumId w:val="29"/>
  </w:num>
  <w:num w:numId="26">
    <w:abstractNumId w:val="21"/>
  </w:num>
  <w:num w:numId="27">
    <w:abstractNumId w:val="1"/>
  </w:num>
  <w:num w:numId="28">
    <w:abstractNumId w:val="17"/>
  </w:num>
  <w:num w:numId="29">
    <w:abstractNumId w:val="9"/>
  </w:num>
  <w:num w:numId="30">
    <w:abstractNumId w:val="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F7"/>
    <w:rsid w:val="00002E92"/>
    <w:rsid w:val="000055F6"/>
    <w:rsid w:val="00010580"/>
    <w:rsid w:val="00023677"/>
    <w:rsid w:val="000253A3"/>
    <w:rsid w:val="00030A15"/>
    <w:rsid w:val="00031511"/>
    <w:rsid w:val="0003308C"/>
    <w:rsid w:val="0003528E"/>
    <w:rsid w:val="000356B5"/>
    <w:rsid w:val="0004276F"/>
    <w:rsid w:val="00043482"/>
    <w:rsid w:val="0004551D"/>
    <w:rsid w:val="00053CD2"/>
    <w:rsid w:val="00063334"/>
    <w:rsid w:val="00072BB5"/>
    <w:rsid w:val="00072C94"/>
    <w:rsid w:val="00074584"/>
    <w:rsid w:val="00084C4C"/>
    <w:rsid w:val="00093694"/>
    <w:rsid w:val="000B44AD"/>
    <w:rsid w:val="000C288C"/>
    <w:rsid w:val="000C488B"/>
    <w:rsid w:val="000C5806"/>
    <w:rsid w:val="000D76F4"/>
    <w:rsid w:val="000D7D77"/>
    <w:rsid w:val="000F0522"/>
    <w:rsid w:val="000F76CC"/>
    <w:rsid w:val="00103036"/>
    <w:rsid w:val="00117CE3"/>
    <w:rsid w:val="001204F4"/>
    <w:rsid w:val="00123767"/>
    <w:rsid w:val="00127D4E"/>
    <w:rsid w:val="001307E2"/>
    <w:rsid w:val="00134851"/>
    <w:rsid w:val="00134C99"/>
    <w:rsid w:val="00141231"/>
    <w:rsid w:val="001445B3"/>
    <w:rsid w:val="001455D7"/>
    <w:rsid w:val="0015152A"/>
    <w:rsid w:val="001542C0"/>
    <w:rsid w:val="001759C2"/>
    <w:rsid w:val="00180C07"/>
    <w:rsid w:val="00194889"/>
    <w:rsid w:val="001969C6"/>
    <w:rsid w:val="001B0932"/>
    <w:rsid w:val="001D4F98"/>
    <w:rsid w:val="001E7492"/>
    <w:rsid w:val="001F0145"/>
    <w:rsid w:val="00200231"/>
    <w:rsid w:val="0020192E"/>
    <w:rsid w:val="00201F5C"/>
    <w:rsid w:val="002271E7"/>
    <w:rsid w:val="0023139E"/>
    <w:rsid w:val="002357AE"/>
    <w:rsid w:val="00236779"/>
    <w:rsid w:val="00240EB6"/>
    <w:rsid w:val="00257594"/>
    <w:rsid w:val="002672CB"/>
    <w:rsid w:val="0027325B"/>
    <w:rsid w:val="002817FC"/>
    <w:rsid w:val="00281F2C"/>
    <w:rsid w:val="002A16E5"/>
    <w:rsid w:val="002A71BC"/>
    <w:rsid w:val="002B0678"/>
    <w:rsid w:val="002D5EAA"/>
    <w:rsid w:val="002E0AB4"/>
    <w:rsid w:val="00303AAA"/>
    <w:rsid w:val="003059AB"/>
    <w:rsid w:val="00306D1E"/>
    <w:rsid w:val="00314E73"/>
    <w:rsid w:val="003357E8"/>
    <w:rsid w:val="00342929"/>
    <w:rsid w:val="003502EF"/>
    <w:rsid w:val="00357D0A"/>
    <w:rsid w:val="00363388"/>
    <w:rsid w:val="00366303"/>
    <w:rsid w:val="00370BEA"/>
    <w:rsid w:val="00382AC7"/>
    <w:rsid w:val="0038350C"/>
    <w:rsid w:val="00385EF4"/>
    <w:rsid w:val="00391832"/>
    <w:rsid w:val="003A4B7D"/>
    <w:rsid w:val="003B0582"/>
    <w:rsid w:val="003B0FAC"/>
    <w:rsid w:val="003B168D"/>
    <w:rsid w:val="003B2333"/>
    <w:rsid w:val="003C4702"/>
    <w:rsid w:val="003D1B98"/>
    <w:rsid w:val="003D2A92"/>
    <w:rsid w:val="003F5DCD"/>
    <w:rsid w:val="003F6CBC"/>
    <w:rsid w:val="003F7439"/>
    <w:rsid w:val="004120DB"/>
    <w:rsid w:val="00415447"/>
    <w:rsid w:val="0041651D"/>
    <w:rsid w:val="00423375"/>
    <w:rsid w:val="004259D2"/>
    <w:rsid w:val="004302DE"/>
    <w:rsid w:val="00441B17"/>
    <w:rsid w:val="0044200C"/>
    <w:rsid w:val="0044369F"/>
    <w:rsid w:val="00443FD6"/>
    <w:rsid w:val="00453FD1"/>
    <w:rsid w:val="00455330"/>
    <w:rsid w:val="00465792"/>
    <w:rsid w:val="00467707"/>
    <w:rsid w:val="00475886"/>
    <w:rsid w:val="00481FBA"/>
    <w:rsid w:val="00484CB7"/>
    <w:rsid w:val="004876BE"/>
    <w:rsid w:val="004B217B"/>
    <w:rsid w:val="004C158D"/>
    <w:rsid w:val="004D301E"/>
    <w:rsid w:val="004D3DF6"/>
    <w:rsid w:val="004E1B1B"/>
    <w:rsid w:val="004E2A73"/>
    <w:rsid w:val="004E5CD8"/>
    <w:rsid w:val="004E5E57"/>
    <w:rsid w:val="004E67A2"/>
    <w:rsid w:val="004F1211"/>
    <w:rsid w:val="004F628D"/>
    <w:rsid w:val="0050008D"/>
    <w:rsid w:val="005110A0"/>
    <w:rsid w:val="00511F18"/>
    <w:rsid w:val="005143C5"/>
    <w:rsid w:val="005162EC"/>
    <w:rsid w:val="00521473"/>
    <w:rsid w:val="00525961"/>
    <w:rsid w:val="005307C8"/>
    <w:rsid w:val="00531FE2"/>
    <w:rsid w:val="0053646A"/>
    <w:rsid w:val="005404DB"/>
    <w:rsid w:val="00542223"/>
    <w:rsid w:val="00546C62"/>
    <w:rsid w:val="005472A2"/>
    <w:rsid w:val="00574B15"/>
    <w:rsid w:val="0058326D"/>
    <w:rsid w:val="005B0CEA"/>
    <w:rsid w:val="005C0E23"/>
    <w:rsid w:val="005C2FF1"/>
    <w:rsid w:val="005C46F1"/>
    <w:rsid w:val="005D1AD2"/>
    <w:rsid w:val="005D63E4"/>
    <w:rsid w:val="005F2307"/>
    <w:rsid w:val="006009E6"/>
    <w:rsid w:val="006030E2"/>
    <w:rsid w:val="00605A8F"/>
    <w:rsid w:val="00616875"/>
    <w:rsid w:val="00616B13"/>
    <w:rsid w:val="00630DCB"/>
    <w:rsid w:val="0064099A"/>
    <w:rsid w:val="00643878"/>
    <w:rsid w:val="00652918"/>
    <w:rsid w:val="0065349C"/>
    <w:rsid w:val="0065725A"/>
    <w:rsid w:val="00657D55"/>
    <w:rsid w:val="006629B1"/>
    <w:rsid w:val="00662FC8"/>
    <w:rsid w:val="006640BD"/>
    <w:rsid w:val="00666CBB"/>
    <w:rsid w:val="00666D90"/>
    <w:rsid w:val="00671127"/>
    <w:rsid w:val="00675840"/>
    <w:rsid w:val="00695865"/>
    <w:rsid w:val="00697B0F"/>
    <w:rsid w:val="006A02E7"/>
    <w:rsid w:val="006A48EE"/>
    <w:rsid w:val="006B27AA"/>
    <w:rsid w:val="006B3337"/>
    <w:rsid w:val="006D1274"/>
    <w:rsid w:val="006D419A"/>
    <w:rsid w:val="006D6BDF"/>
    <w:rsid w:val="006F5B5E"/>
    <w:rsid w:val="006F5D84"/>
    <w:rsid w:val="00702779"/>
    <w:rsid w:val="00713C53"/>
    <w:rsid w:val="0072280B"/>
    <w:rsid w:val="0072510D"/>
    <w:rsid w:val="00741C15"/>
    <w:rsid w:val="00747D2C"/>
    <w:rsid w:val="007540E3"/>
    <w:rsid w:val="00760710"/>
    <w:rsid w:val="007631E1"/>
    <w:rsid w:val="00765F99"/>
    <w:rsid w:val="0076601F"/>
    <w:rsid w:val="00766136"/>
    <w:rsid w:val="0076799C"/>
    <w:rsid w:val="00774668"/>
    <w:rsid w:val="00787360"/>
    <w:rsid w:val="00790C21"/>
    <w:rsid w:val="00795070"/>
    <w:rsid w:val="007A2E27"/>
    <w:rsid w:val="007B096A"/>
    <w:rsid w:val="007B6C06"/>
    <w:rsid w:val="007C7552"/>
    <w:rsid w:val="007C76DF"/>
    <w:rsid w:val="007D6551"/>
    <w:rsid w:val="007F0673"/>
    <w:rsid w:val="007F0C53"/>
    <w:rsid w:val="007F14EB"/>
    <w:rsid w:val="007F41C2"/>
    <w:rsid w:val="00812E57"/>
    <w:rsid w:val="008174BB"/>
    <w:rsid w:val="0082131F"/>
    <w:rsid w:val="00825450"/>
    <w:rsid w:val="00843316"/>
    <w:rsid w:val="00847379"/>
    <w:rsid w:val="00850961"/>
    <w:rsid w:val="00860E0A"/>
    <w:rsid w:val="00867BF7"/>
    <w:rsid w:val="00877032"/>
    <w:rsid w:val="008925C5"/>
    <w:rsid w:val="00893751"/>
    <w:rsid w:val="008971BF"/>
    <w:rsid w:val="008A47F2"/>
    <w:rsid w:val="008C202F"/>
    <w:rsid w:val="008C6140"/>
    <w:rsid w:val="008D62F7"/>
    <w:rsid w:val="008F73F2"/>
    <w:rsid w:val="009116DD"/>
    <w:rsid w:val="009232F8"/>
    <w:rsid w:val="0093512F"/>
    <w:rsid w:val="00942CD6"/>
    <w:rsid w:val="00946018"/>
    <w:rsid w:val="009503C6"/>
    <w:rsid w:val="00955977"/>
    <w:rsid w:val="00965336"/>
    <w:rsid w:val="009666FD"/>
    <w:rsid w:val="0098646E"/>
    <w:rsid w:val="00987F4F"/>
    <w:rsid w:val="00992B88"/>
    <w:rsid w:val="009A2F97"/>
    <w:rsid w:val="009B2035"/>
    <w:rsid w:val="009C2B5E"/>
    <w:rsid w:val="009C5F6C"/>
    <w:rsid w:val="009C6DF4"/>
    <w:rsid w:val="009E277F"/>
    <w:rsid w:val="009E2CF8"/>
    <w:rsid w:val="009E5263"/>
    <w:rsid w:val="009F2337"/>
    <w:rsid w:val="009F4923"/>
    <w:rsid w:val="00A14827"/>
    <w:rsid w:val="00A40B11"/>
    <w:rsid w:val="00A42C9C"/>
    <w:rsid w:val="00A46F4C"/>
    <w:rsid w:val="00A507F6"/>
    <w:rsid w:val="00A51703"/>
    <w:rsid w:val="00A52794"/>
    <w:rsid w:val="00A60E99"/>
    <w:rsid w:val="00A71EB1"/>
    <w:rsid w:val="00A768D8"/>
    <w:rsid w:val="00A85D21"/>
    <w:rsid w:val="00AB2539"/>
    <w:rsid w:val="00AB4E38"/>
    <w:rsid w:val="00AC7552"/>
    <w:rsid w:val="00AD50A1"/>
    <w:rsid w:val="00AF3305"/>
    <w:rsid w:val="00AF5173"/>
    <w:rsid w:val="00AF79AD"/>
    <w:rsid w:val="00B0213C"/>
    <w:rsid w:val="00B12A91"/>
    <w:rsid w:val="00B14D7F"/>
    <w:rsid w:val="00B22E8C"/>
    <w:rsid w:val="00B2452E"/>
    <w:rsid w:val="00B36924"/>
    <w:rsid w:val="00B43452"/>
    <w:rsid w:val="00B44DF9"/>
    <w:rsid w:val="00B521FD"/>
    <w:rsid w:val="00B540CF"/>
    <w:rsid w:val="00B6024D"/>
    <w:rsid w:val="00B60D4F"/>
    <w:rsid w:val="00B72DAA"/>
    <w:rsid w:val="00B73210"/>
    <w:rsid w:val="00B74BA8"/>
    <w:rsid w:val="00B752E1"/>
    <w:rsid w:val="00B76268"/>
    <w:rsid w:val="00B9723F"/>
    <w:rsid w:val="00B97797"/>
    <w:rsid w:val="00BA6827"/>
    <w:rsid w:val="00BB328B"/>
    <w:rsid w:val="00BC03E9"/>
    <w:rsid w:val="00BC60A4"/>
    <w:rsid w:val="00BE7073"/>
    <w:rsid w:val="00BF0A02"/>
    <w:rsid w:val="00C0103A"/>
    <w:rsid w:val="00C05B6F"/>
    <w:rsid w:val="00C1214C"/>
    <w:rsid w:val="00C22206"/>
    <w:rsid w:val="00C24297"/>
    <w:rsid w:val="00C2611A"/>
    <w:rsid w:val="00C32080"/>
    <w:rsid w:val="00C35ADB"/>
    <w:rsid w:val="00C41ABA"/>
    <w:rsid w:val="00C42BC9"/>
    <w:rsid w:val="00C8096E"/>
    <w:rsid w:val="00C820D9"/>
    <w:rsid w:val="00C91317"/>
    <w:rsid w:val="00C92D2B"/>
    <w:rsid w:val="00C97EA6"/>
    <w:rsid w:val="00CB26EB"/>
    <w:rsid w:val="00CC166E"/>
    <w:rsid w:val="00CC2032"/>
    <w:rsid w:val="00CC398A"/>
    <w:rsid w:val="00CC4615"/>
    <w:rsid w:val="00CC7D81"/>
    <w:rsid w:val="00CD1DC3"/>
    <w:rsid w:val="00CD21D8"/>
    <w:rsid w:val="00CD2BC0"/>
    <w:rsid w:val="00CD47F5"/>
    <w:rsid w:val="00CF27B8"/>
    <w:rsid w:val="00D00A0D"/>
    <w:rsid w:val="00D02A77"/>
    <w:rsid w:val="00D16FCF"/>
    <w:rsid w:val="00D209F0"/>
    <w:rsid w:val="00D2405D"/>
    <w:rsid w:val="00D373B5"/>
    <w:rsid w:val="00D41B88"/>
    <w:rsid w:val="00D476EB"/>
    <w:rsid w:val="00D47D95"/>
    <w:rsid w:val="00D575BF"/>
    <w:rsid w:val="00D614CF"/>
    <w:rsid w:val="00D660DB"/>
    <w:rsid w:val="00D718CE"/>
    <w:rsid w:val="00D73D47"/>
    <w:rsid w:val="00D8048B"/>
    <w:rsid w:val="00D85807"/>
    <w:rsid w:val="00D974F9"/>
    <w:rsid w:val="00DB67D7"/>
    <w:rsid w:val="00DB7205"/>
    <w:rsid w:val="00DC201E"/>
    <w:rsid w:val="00DC35AE"/>
    <w:rsid w:val="00DC7BB9"/>
    <w:rsid w:val="00DF2CFB"/>
    <w:rsid w:val="00DF6658"/>
    <w:rsid w:val="00E16D43"/>
    <w:rsid w:val="00E22288"/>
    <w:rsid w:val="00E406D7"/>
    <w:rsid w:val="00E44B2E"/>
    <w:rsid w:val="00E567F6"/>
    <w:rsid w:val="00E76076"/>
    <w:rsid w:val="00E809D6"/>
    <w:rsid w:val="00E81FB6"/>
    <w:rsid w:val="00E87B93"/>
    <w:rsid w:val="00E90869"/>
    <w:rsid w:val="00E92B04"/>
    <w:rsid w:val="00EB2C1E"/>
    <w:rsid w:val="00EC5B00"/>
    <w:rsid w:val="00EC7DD7"/>
    <w:rsid w:val="00ED1B0B"/>
    <w:rsid w:val="00ED6400"/>
    <w:rsid w:val="00F045B6"/>
    <w:rsid w:val="00F061BF"/>
    <w:rsid w:val="00F06C36"/>
    <w:rsid w:val="00F1373E"/>
    <w:rsid w:val="00F236EF"/>
    <w:rsid w:val="00F2714F"/>
    <w:rsid w:val="00F3575A"/>
    <w:rsid w:val="00F36623"/>
    <w:rsid w:val="00F552AD"/>
    <w:rsid w:val="00F5792E"/>
    <w:rsid w:val="00F614F1"/>
    <w:rsid w:val="00F62B82"/>
    <w:rsid w:val="00F720AA"/>
    <w:rsid w:val="00F7702D"/>
    <w:rsid w:val="00F83AC2"/>
    <w:rsid w:val="00FA195E"/>
    <w:rsid w:val="00FA5ACA"/>
    <w:rsid w:val="00FC21B3"/>
    <w:rsid w:val="00FC3B8B"/>
    <w:rsid w:val="00FD091E"/>
    <w:rsid w:val="00FD300F"/>
    <w:rsid w:val="00FE3BAD"/>
    <w:rsid w:val="00FF0713"/>
    <w:rsid w:val="00FF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95529"/>
  <w15:docId w15:val="{FAE906B8-7BE3-4E43-AB22-87F1B121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4F1"/>
    <w:pPr>
      <w:spacing w:after="0" w:line="240" w:lineRule="auto"/>
    </w:pPr>
    <w:rPr>
      <w:sz w:val="20"/>
      <w:szCs w:val="20"/>
      <w:lang w:eastAsia="en-US"/>
    </w:rPr>
  </w:style>
  <w:style w:type="paragraph" w:styleId="Heading1">
    <w:name w:val="heading 1"/>
    <w:basedOn w:val="Normal"/>
    <w:next w:val="Normal"/>
    <w:link w:val="Heading1Char"/>
    <w:uiPriority w:val="99"/>
    <w:qFormat/>
    <w:rsid w:val="00F614F1"/>
    <w:pPr>
      <w:keepNext/>
      <w:outlineLvl w:val="0"/>
    </w:pPr>
    <w:rPr>
      <w:sz w:val="24"/>
    </w:rPr>
  </w:style>
  <w:style w:type="paragraph" w:styleId="Heading2">
    <w:name w:val="heading 2"/>
    <w:basedOn w:val="Normal"/>
    <w:next w:val="Normal"/>
    <w:link w:val="Heading2Char"/>
    <w:uiPriority w:val="99"/>
    <w:qFormat/>
    <w:rsid w:val="00F614F1"/>
    <w:pPr>
      <w:keepNext/>
      <w:outlineLvl w:val="1"/>
    </w:pPr>
    <w:rPr>
      <w:rFonts w:ascii="Bookman Old Style" w:hAnsi="Bookman Old Style"/>
      <w:b/>
      <w:sz w:val="24"/>
    </w:rPr>
  </w:style>
  <w:style w:type="paragraph" w:styleId="Heading3">
    <w:name w:val="heading 3"/>
    <w:basedOn w:val="Normal"/>
    <w:next w:val="Normal"/>
    <w:link w:val="Heading3Char"/>
    <w:uiPriority w:val="99"/>
    <w:qFormat/>
    <w:rsid w:val="00F614F1"/>
    <w:pPr>
      <w:keepNext/>
      <w:ind w:left="2160" w:hanging="2160"/>
      <w:outlineLvl w:val="2"/>
    </w:pPr>
    <w:rPr>
      <w:rFonts w:ascii="Bookman Old Style" w:hAnsi="Bookman Old Style"/>
      <w:b/>
      <w:sz w:val="24"/>
    </w:rPr>
  </w:style>
  <w:style w:type="paragraph" w:styleId="Heading4">
    <w:name w:val="heading 4"/>
    <w:basedOn w:val="Normal"/>
    <w:next w:val="Normal"/>
    <w:link w:val="Heading4Char"/>
    <w:uiPriority w:val="99"/>
    <w:qFormat/>
    <w:rsid w:val="00F614F1"/>
    <w:pPr>
      <w:keepNext/>
      <w:pBdr>
        <w:top w:val="single" w:sz="12" w:space="1" w:color="auto"/>
        <w:left w:val="single" w:sz="12" w:space="1" w:color="auto"/>
        <w:bottom w:val="single" w:sz="12" w:space="1" w:color="auto"/>
        <w:right w:val="single" w:sz="12" w:space="1" w:color="auto"/>
      </w:pBdr>
      <w:outlineLvl w:val="3"/>
    </w:pPr>
    <w:rPr>
      <w:rFonts w:ascii="Arial" w:hAnsi="Arial"/>
      <w:b/>
      <w:color w:val="000000"/>
    </w:rPr>
  </w:style>
  <w:style w:type="paragraph" w:styleId="Heading5">
    <w:name w:val="heading 5"/>
    <w:basedOn w:val="Normal"/>
    <w:next w:val="Normal"/>
    <w:link w:val="Heading5Char"/>
    <w:uiPriority w:val="99"/>
    <w:qFormat/>
    <w:rsid w:val="00F614F1"/>
    <w:pPr>
      <w:keepNext/>
      <w:jc w:val="center"/>
      <w:outlineLvl w:val="4"/>
    </w:pPr>
    <w:rPr>
      <w:rFonts w:ascii="Arial" w:hAnsi="Arial"/>
      <w:b/>
      <w:bCs/>
    </w:rPr>
  </w:style>
  <w:style w:type="paragraph" w:styleId="Heading6">
    <w:name w:val="heading 6"/>
    <w:basedOn w:val="Normal"/>
    <w:next w:val="Normal"/>
    <w:link w:val="Heading6Char"/>
    <w:uiPriority w:val="99"/>
    <w:qFormat/>
    <w:rsid w:val="00F614F1"/>
    <w:pPr>
      <w:keepNext/>
      <w:outlineLvl w:val="5"/>
    </w:pPr>
    <w:rPr>
      <w:rFonts w:ascii="Arial" w:hAnsi="Arial"/>
      <w:b/>
      <w:bCs/>
    </w:rPr>
  </w:style>
  <w:style w:type="paragraph" w:styleId="Heading7">
    <w:name w:val="heading 7"/>
    <w:basedOn w:val="Normal"/>
    <w:next w:val="Normal"/>
    <w:link w:val="Heading7Char"/>
    <w:uiPriority w:val="99"/>
    <w:qFormat/>
    <w:rsid w:val="00F614F1"/>
    <w:pPr>
      <w:keepNext/>
      <w:jc w:val="center"/>
      <w:outlineLvl w:val="6"/>
    </w:pPr>
    <w:rPr>
      <w:rFonts w:ascii="Arial" w:hAnsi="Arial"/>
      <w:b/>
      <w:bCs/>
      <w:i/>
      <w:iCs/>
    </w:rPr>
  </w:style>
  <w:style w:type="paragraph" w:styleId="Heading8">
    <w:name w:val="heading 8"/>
    <w:basedOn w:val="Normal"/>
    <w:next w:val="Normal"/>
    <w:link w:val="Heading8Char"/>
    <w:uiPriority w:val="99"/>
    <w:qFormat/>
    <w:rsid w:val="00F614F1"/>
    <w:pPr>
      <w:keepNext/>
      <w:outlineLvl w:val="7"/>
    </w:pPr>
    <w:rPr>
      <w:rFonts w:ascii="Arial" w:hAnsi="Arial"/>
      <w:b/>
      <w:bCs/>
      <w:sz w:val="16"/>
    </w:rPr>
  </w:style>
  <w:style w:type="paragraph" w:styleId="Heading9">
    <w:name w:val="heading 9"/>
    <w:basedOn w:val="Normal"/>
    <w:next w:val="Normal"/>
    <w:link w:val="Heading9Char"/>
    <w:uiPriority w:val="99"/>
    <w:qFormat/>
    <w:rsid w:val="00F614F1"/>
    <w:pPr>
      <w:keepNext/>
      <w:outlineLvl w:val="8"/>
    </w:pPr>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4F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614F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614F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614F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614F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rsid w:val="00F614F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614F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614F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614F1"/>
    <w:rPr>
      <w:rFonts w:asciiTheme="majorHAnsi" w:eastAsiaTheme="majorEastAsia" w:hAnsiTheme="majorHAnsi" w:cstheme="majorBidi"/>
      <w:lang w:eastAsia="en-US"/>
    </w:rPr>
  </w:style>
  <w:style w:type="paragraph" w:styleId="Header">
    <w:name w:val="header"/>
    <w:basedOn w:val="Normal"/>
    <w:link w:val="HeaderChar"/>
    <w:uiPriority w:val="99"/>
    <w:rsid w:val="00F614F1"/>
    <w:pPr>
      <w:tabs>
        <w:tab w:val="center" w:pos="4153"/>
        <w:tab w:val="right" w:pos="8306"/>
      </w:tabs>
    </w:pPr>
  </w:style>
  <w:style w:type="character" w:customStyle="1" w:styleId="HeaderChar">
    <w:name w:val="Header Char"/>
    <w:basedOn w:val="DefaultParagraphFont"/>
    <w:link w:val="Header"/>
    <w:uiPriority w:val="99"/>
    <w:rsid w:val="00F614F1"/>
    <w:rPr>
      <w:sz w:val="20"/>
      <w:szCs w:val="20"/>
      <w:lang w:eastAsia="en-US"/>
    </w:rPr>
  </w:style>
  <w:style w:type="paragraph" w:styleId="Footer">
    <w:name w:val="footer"/>
    <w:basedOn w:val="Normal"/>
    <w:link w:val="FooterChar"/>
    <w:uiPriority w:val="99"/>
    <w:rsid w:val="00F614F1"/>
    <w:pPr>
      <w:tabs>
        <w:tab w:val="center" w:pos="4153"/>
        <w:tab w:val="right" w:pos="8306"/>
      </w:tabs>
    </w:pPr>
  </w:style>
  <w:style w:type="character" w:customStyle="1" w:styleId="FooterChar">
    <w:name w:val="Footer Char"/>
    <w:basedOn w:val="DefaultParagraphFont"/>
    <w:link w:val="Footer"/>
    <w:uiPriority w:val="99"/>
    <w:semiHidden/>
    <w:rsid w:val="00F614F1"/>
    <w:rPr>
      <w:sz w:val="20"/>
      <w:szCs w:val="20"/>
      <w:lang w:eastAsia="en-US"/>
    </w:rPr>
  </w:style>
  <w:style w:type="character" w:styleId="Hyperlink">
    <w:name w:val="Hyperlink"/>
    <w:basedOn w:val="DefaultParagraphFont"/>
    <w:uiPriority w:val="99"/>
    <w:rsid w:val="00F614F1"/>
    <w:rPr>
      <w:rFonts w:cs="Times New Roman"/>
      <w:color w:val="0000FF"/>
      <w:u w:val="single"/>
    </w:rPr>
  </w:style>
  <w:style w:type="character" w:styleId="FollowedHyperlink">
    <w:name w:val="FollowedHyperlink"/>
    <w:basedOn w:val="DefaultParagraphFont"/>
    <w:uiPriority w:val="99"/>
    <w:rsid w:val="00F614F1"/>
    <w:rPr>
      <w:rFonts w:cs="Times New Roman"/>
      <w:color w:val="800080"/>
      <w:u w:val="single"/>
    </w:rPr>
  </w:style>
  <w:style w:type="paragraph" w:styleId="BodyText">
    <w:name w:val="Body Text"/>
    <w:basedOn w:val="Normal"/>
    <w:link w:val="BodyTextChar"/>
    <w:uiPriority w:val="99"/>
    <w:rsid w:val="00F614F1"/>
    <w:rPr>
      <w:rFonts w:ascii="Arial" w:hAnsi="Arial"/>
      <w:b/>
    </w:rPr>
  </w:style>
  <w:style w:type="character" w:customStyle="1" w:styleId="BodyTextChar">
    <w:name w:val="Body Text Char"/>
    <w:basedOn w:val="DefaultParagraphFont"/>
    <w:link w:val="BodyText"/>
    <w:uiPriority w:val="99"/>
    <w:rsid w:val="00F614F1"/>
    <w:rPr>
      <w:sz w:val="20"/>
      <w:szCs w:val="20"/>
      <w:lang w:eastAsia="en-US"/>
    </w:rPr>
  </w:style>
  <w:style w:type="paragraph" w:styleId="BodyText2">
    <w:name w:val="Body Text 2"/>
    <w:basedOn w:val="Normal"/>
    <w:link w:val="BodyText2Char"/>
    <w:uiPriority w:val="99"/>
    <w:rsid w:val="00F614F1"/>
    <w:pPr>
      <w:jc w:val="center"/>
    </w:pPr>
    <w:rPr>
      <w:rFonts w:ascii="Arial" w:hAnsi="Arial"/>
      <w:b/>
      <w:sz w:val="28"/>
    </w:rPr>
  </w:style>
  <w:style w:type="character" w:customStyle="1" w:styleId="BodyText2Char">
    <w:name w:val="Body Text 2 Char"/>
    <w:basedOn w:val="DefaultParagraphFont"/>
    <w:link w:val="BodyText2"/>
    <w:uiPriority w:val="99"/>
    <w:semiHidden/>
    <w:rsid w:val="00F614F1"/>
    <w:rPr>
      <w:sz w:val="20"/>
      <w:szCs w:val="20"/>
      <w:lang w:eastAsia="en-US"/>
    </w:rPr>
  </w:style>
  <w:style w:type="paragraph" w:styleId="BodyText3">
    <w:name w:val="Body Text 3"/>
    <w:basedOn w:val="Normal"/>
    <w:link w:val="BodyText3Char"/>
    <w:uiPriority w:val="99"/>
    <w:rsid w:val="00F614F1"/>
    <w:rPr>
      <w:rFonts w:ascii="Arial" w:hAnsi="Arial"/>
      <w:sz w:val="18"/>
    </w:rPr>
  </w:style>
  <w:style w:type="character" w:customStyle="1" w:styleId="BodyText3Char">
    <w:name w:val="Body Text 3 Char"/>
    <w:basedOn w:val="DefaultParagraphFont"/>
    <w:link w:val="BodyText3"/>
    <w:uiPriority w:val="99"/>
    <w:semiHidden/>
    <w:rsid w:val="00F614F1"/>
    <w:rPr>
      <w:sz w:val="16"/>
      <w:szCs w:val="16"/>
      <w:lang w:eastAsia="en-US"/>
    </w:rPr>
  </w:style>
  <w:style w:type="character" w:customStyle="1" w:styleId="charBoldItals">
    <w:name w:val="charBoldItals"/>
    <w:basedOn w:val="DefaultParagraphFont"/>
    <w:uiPriority w:val="99"/>
    <w:rsid w:val="00F614F1"/>
    <w:rPr>
      <w:rFonts w:cs="Times New Roman"/>
      <w:b/>
      <w:i/>
    </w:rPr>
  </w:style>
  <w:style w:type="paragraph" w:customStyle="1" w:styleId="Amain">
    <w:name w:val="A main"/>
    <w:basedOn w:val="Normal"/>
    <w:uiPriority w:val="99"/>
    <w:rsid w:val="00F614F1"/>
    <w:pPr>
      <w:tabs>
        <w:tab w:val="right" w:pos="500"/>
        <w:tab w:val="left" w:pos="700"/>
      </w:tabs>
      <w:spacing w:before="80" w:after="60"/>
      <w:ind w:left="700" w:hanging="700"/>
      <w:jc w:val="both"/>
      <w:outlineLvl w:val="5"/>
    </w:pPr>
    <w:rPr>
      <w:sz w:val="24"/>
    </w:rPr>
  </w:style>
  <w:style w:type="paragraph" w:customStyle="1" w:styleId="Amainreturn">
    <w:name w:val="A main return"/>
    <w:basedOn w:val="Normal"/>
    <w:uiPriority w:val="99"/>
    <w:rsid w:val="00F614F1"/>
    <w:pPr>
      <w:spacing w:before="80" w:after="60"/>
      <w:ind w:left="700"/>
      <w:jc w:val="both"/>
    </w:pPr>
    <w:rPr>
      <w:sz w:val="24"/>
    </w:rPr>
  </w:style>
  <w:style w:type="paragraph" w:customStyle="1" w:styleId="Apara">
    <w:name w:val="A para"/>
    <w:basedOn w:val="Normal"/>
    <w:uiPriority w:val="99"/>
    <w:rsid w:val="00F614F1"/>
    <w:pPr>
      <w:tabs>
        <w:tab w:val="right" w:pos="1000"/>
        <w:tab w:val="left" w:pos="1200"/>
      </w:tabs>
      <w:spacing w:before="80" w:after="60"/>
      <w:ind w:left="1200" w:hanging="1200"/>
      <w:jc w:val="both"/>
      <w:outlineLvl w:val="6"/>
    </w:pPr>
    <w:rPr>
      <w:sz w:val="24"/>
    </w:rPr>
  </w:style>
  <w:style w:type="paragraph" w:customStyle="1" w:styleId="Isubpara">
    <w:name w:val="I subpara"/>
    <w:basedOn w:val="Normal"/>
    <w:uiPriority w:val="99"/>
    <w:rsid w:val="00F614F1"/>
    <w:pPr>
      <w:tabs>
        <w:tab w:val="right" w:pos="1540"/>
        <w:tab w:val="left" w:pos="1740"/>
      </w:tabs>
      <w:spacing w:before="80" w:after="60"/>
      <w:ind w:left="1740" w:hanging="1740"/>
      <w:jc w:val="both"/>
      <w:outlineLvl w:val="7"/>
    </w:pPr>
    <w:rPr>
      <w:sz w:val="24"/>
    </w:rPr>
  </w:style>
  <w:style w:type="paragraph" w:styleId="BodyTextIndent">
    <w:name w:val="Body Text Indent"/>
    <w:basedOn w:val="Normal"/>
    <w:link w:val="BodyTextIndentChar"/>
    <w:uiPriority w:val="99"/>
    <w:rsid w:val="00F614F1"/>
    <w:pPr>
      <w:ind w:left="2160" w:hanging="720"/>
    </w:pPr>
    <w:rPr>
      <w:rFonts w:ascii="Arial" w:hAnsi="Arial"/>
    </w:rPr>
  </w:style>
  <w:style w:type="character" w:customStyle="1" w:styleId="BodyTextIndentChar">
    <w:name w:val="Body Text Indent Char"/>
    <w:basedOn w:val="DefaultParagraphFont"/>
    <w:link w:val="BodyTextIndent"/>
    <w:uiPriority w:val="99"/>
    <w:semiHidden/>
    <w:rsid w:val="00F614F1"/>
    <w:rPr>
      <w:sz w:val="20"/>
      <w:szCs w:val="20"/>
      <w:lang w:eastAsia="en-US"/>
    </w:rPr>
  </w:style>
  <w:style w:type="paragraph" w:styleId="BodyTextIndent2">
    <w:name w:val="Body Text Indent 2"/>
    <w:basedOn w:val="Normal"/>
    <w:link w:val="BodyTextIndent2Char"/>
    <w:uiPriority w:val="99"/>
    <w:rsid w:val="00F614F1"/>
    <w:pPr>
      <w:ind w:left="1418" w:hanging="709"/>
    </w:pPr>
    <w:rPr>
      <w:rFonts w:ascii="Arial" w:hAnsi="Arial"/>
    </w:rPr>
  </w:style>
  <w:style w:type="character" w:customStyle="1" w:styleId="BodyTextIndent2Char">
    <w:name w:val="Body Text Indent 2 Char"/>
    <w:basedOn w:val="DefaultParagraphFont"/>
    <w:link w:val="BodyTextIndent2"/>
    <w:uiPriority w:val="99"/>
    <w:semiHidden/>
    <w:rsid w:val="00F614F1"/>
    <w:rPr>
      <w:sz w:val="20"/>
      <w:szCs w:val="20"/>
      <w:lang w:eastAsia="en-US"/>
    </w:rPr>
  </w:style>
  <w:style w:type="character" w:styleId="PageNumber">
    <w:name w:val="page number"/>
    <w:basedOn w:val="DefaultParagraphFont"/>
    <w:uiPriority w:val="99"/>
    <w:rsid w:val="00F614F1"/>
    <w:rPr>
      <w:rFonts w:cs="Times New Roman"/>
    </w:rPr>
  </w:style>
  <w:style w:type="paragraph" w:styleId="Caption">
    <w:name w:val="caption"/>
    <w:basedOn w:val="Normal"/>
    <w:next w:val="Normal"/>
    <w:uiPriority w:val="99"/>
    <w:qFormat/>
    <w:rsid w:val="00F614F1"/>
    <w:pPr>
      <w:jc w:val="center"/>
    </w:pPr>
    <w:rPr>
      <w:rFonts w:ascii="Arial Black" w:hAnsi="Arial Black"/>
      <w:b/>
      <w:bCs/>
      <w:sz w:val="32"/>
    </w:rPr>
  </w:style>
  <w:style w:type="paragraph" w:customStyle="1" w:styleId="1">
    <w:name w:val="1"/>
    <w:basedOn w:val="Normal"/>
    <w:uiPriority w:val="99"/>
    <w:rsid w:val="00F614F1"/>
    <w:pPr>
      <w:overflowPunct w:val="0"/>
      <w:autoSpaceDE w:val="0"/>
      <w:autoSpaceDN w:val="0"/>
      <w:adjustRightInd w:val="0"/>
      <w:ind w:left="708" w:hanging="708"/>
      <w:textAlignment w:val="baseline"/>
    </w:pPr>
    <w:rPr>
      <w:rFonts w:ascii="Arial" w:hAnsi="Arial" w:cs="Arial"/>
      <w:sz w:val="24"/>
      <w:szCs w:val="24"/>
      <w:lang w:val="en-US"/>
    </w:rPr>
  </w:style>
  <w:style w:type="paragraph" w:styleId="BalloonText">
    <w:name w:val="Balloon Text"/>
    <w:basedOn w:val="Normal"/>
    <w:link w:val="BalloonTextChar"/>
    <w:uiPriority w:val="99"/>
    <w:semiHidden/>
    <w:unhideWhenUsed/>
    <w:rsid w:val="00093694"/>
    <w:rPr>
      <w:rFonts w:ascii="Tahoma" w:hAnsi="Tahoma" w:cs="Tahoma"/>
      <w:sz w:val="16"/>
      <w:szCs w:val="16"/>
    </w:rPr>
  </w:style>
  <w:style w:type="character" w:customStyle="1" w:styleId="BalloonTextChar">
    <w:name w:val="Balloon Text Char"/>
    <w:basedOn w:val="DefaultParagraphFont"/>
    <w:link w:val="BalloonText"/>
    <w:uiPriority w:val="99"/>
    <w:semiHidden/>
    <w:rsid w:val="00093694"/>
    <w:rPr>
      <w:rFonts w:ascii="Tahoma" w:hAnsi="Tahoma" w:cs="Tahoma"/>
      <w:sz w:val="16"/>
      <w:szCs w:val="16"/>
      <w:lang w:eastAsia="en-US"/>
    </w:rPr>
  </w:style>
  <w:style w:type="paragraph" w:styleId="ListParagraph">
    <w:name w:val="List Paragraph"/>
    <w:basedOn w:val="Normal"/>
    <w:uiPriority w:val="34"/>
    <w:qFormat/>
    <w:rsid w:val="00F061BF"/>
    <w:pPr>
      <w:ind w:left="720"/>
      <w:contextualSpacing/>
    </w:pPr>
  </w:style>
  <w:style w:type="table" w:styleId="TableGrid">
    <w:name w:val="Table Grid"/>
    <w:basedOn w:val="TableNormal"/>
    <w:uiPriority w:val="59"/>
    <w:rsid w:val="00350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uiPriority w:val="99"/>
    <w:rsid w:val="009666FD"/>
    <w:pPr>
      <w:spacing w:before="120" w:line="220" w:lineRule="exact"/>
      <w:ind w:left="964"/>
      <w:jc w:val="both"/>
    </w:pPr>
    <w:rPr>
      <w:szCs w:val="24"/>
    </w:rPr>
  </w:style>
  <w:style w:type="paragraph" w:styleId="BlockText">
    <w:name w:val="Block Text"/>
    <w:basedOn w:val="Normal"/>
    <w:uiPriority w:val="99"/>
    <w:rsid w:val="00CD2BC0"/>
    <w:pPr>
      <w:autoSpaceDE w:val="0"/>
      <w:autoSpaceDN w:val="0"/>
      <w:adjustRightInd w:val="0"/>
      <w:spacing w:before="264"/>
      <w:ind w:left="851" w:right="982"/>
    </w:pPr>
    <w:rPr>
      <w:szCs w:val="18"/>
      <w:lang w:val="en-GB"/>
    </w:rPr>
  </w:style>
  <w:style w:type="paragraph" w:styleId="NoSpacing">
    <w:name w:val="No Spacing"/>
    <w:uiPriority w:val="99"/>
    <w:qFormat/>
    <w:rsid w:val="00B14D7F"/>
    <w:pPr>
      <w:spacing w:after="0" w:line="240" w:lineRule="auto"/>
    </w:pPr>
    <w:rPr>
      <w:rFonts w:eastAsia="Calibri"/>
      <w:sz w:val="24"/>
      <w:szCs w:val="20"/>
      <w:lang w:eastAsia="en-US"/>
    </w:rPr>
  </w:style>
  <w:style w:type="character" w:styleId="UnresolvedMention">
    <w:name w:val="Unresolved Mention"/>
    <w:basedOn w:val="DefaultParagraphFont"/>
    <w:uiPriority w:val="99"/>
    <w:semiHidden/>
    <w:unhideWhenUsed/>
    <w:rsid w:val="002357AE"/>
    <w:rPr>
      <w:color w:val="605E5C"/>
      <w:shd w:val="clear" w:color="auto" w:fill="E1DFDD"/>
    </w:rPr>
  </w:style>
  <w:style w:type="table" w:styleId="GridTable1Light-Accent3">
    <w:name w:val="Grid Table 1 Light Accent 3"/>
    <w:basedOn w:val="TableNormal"/>
    <w:uiPriority w:val="46"/>
    <w:rsid w:val="008925C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ing.operations@ac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mblingandracing.act.gov.au" TargetMode="External"/><Relationship Id="rId4" Type="http://schemas.openxmlformats.org/officeDocument/2006/relationships/settings" Target="settings.xml"/><Relationship Id="rId9" Type="http://schemas.openxmlformats.org/officeDocument/2006/relationships/hyperlink" Target="https://form.act.gov.au/smartforms/servlet/SmartForm.html?formCode=1009-gaming&amp;Acc=GAC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A83B0-4333-40D2-A290-97D884E0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Initial Licence Application</vt:lpstr>
    </vt:vector>
  </TitlesOfParts>
  <Company>Gambling and Racing Commission</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Class C Authorisation Certificate</dc:title>
  <dc:subject>Gaming Machine Act 2004</dc:subject>
  <dc:creator>ACT Government</dc:creator>
  <cp:keywords>Gaming Machine ACT 2004; Gambling and Racing Commission; Class C Authorisation, Application</cp:keywords>
  <cp:lastModifiedBy>Miles, Matthew</cp:lastModifiedBy>
  <cp:revision>6</cp:revision>
  <cp:lastPrinted>2015-08-10T04:40:00Z</cp:lastPrinted>
  <dcterms:created xsi:type="dcterms:W3CDTF">2020-01-09T22:00:00Z</dcterms:created>
  <dcterms:modified xsi:type="dcterms:W3CDTF">2020-09-01T01:53:00Z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-1620947881</vt:i4>
  </property>
  <property fmtid="{D5CDD505-2E9C-101B-9397-08002B2CF9AE}" pid="3" name="Objective-Id">
    <vt:lpwstr>A24490091</vt:lpwstr>
  </property>
  <property fmtid="{D5CDD505-2E9C-101B-9397-08002B2CF9AE}" pid="4" name="Objective-Title">
    <vt:lpwstr>APPLICATION FOR A CLASS C AUTHORISATION CERTIFICATE</vt:lpwstr>
  </property>
  <property fmtid="{D5CDD505-2E9C-101B-9397-08002B2CF9AE}" pid="5" name="Objective-Comment">
    <vt:lpwstr/>
  </property>
  <property fmtid="{D5CDD505-2E9C-101B-9397-08002B2CF9AE}" pid="6" name="Objective-CreationStamp">
    <vt:filetime>2020-01-09T22:21:14Z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2020-09-01T00:53:32Z</vt:filetime>
  </property>
  <property fmtid="{D5CDD505-2E9C-101B-9397-08002B2CF9AE}" pid="10" name="Objective-ModificationStamp">
    <vt:filetime>2020-09-01T00:53:39Z</vt:filetime>
  </property>
  <property fmtid="{D5CDD505-2E9C-101B-9397-08002B2CF9AE}" pid="11" name="Objective-Owner">
    <vt:lpwstr>Karl Somers</vt:lpwstr>
  </property>
  <property fmtid="{D5CDD505-2E9C-101B-9397-08002B2CF9AE}" pid="12" name="Objective-Path">
    <vt:lpwstr>Whole of ACT Government:AC - Access Canberra:15. BRANCH - Licensing &amp; Registrations:SECTION - Community &amp; Business Licensing:UNIT - Liquor &amp; Gaming Licensing &amp; Community, Industry, Trader Licensing:17. PCI Compliance:Liquor and Gaming:Forms:3. Pending Approval:Gaming:</vt:lpwstr>
  </property>
  <property fmtid="{D5CDD505-2E9C-101B-9397-08002B2CF9AE}" pid="13" name="Objective-Parent">
    <vt:lpwstr>Gaming</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