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C5C38" w14:textId="77777777" w:rsidR="00F426F8" w:rsidRPr="00D92487" w:rsidRDefault="00F426F8" w:rsidP="00F426F8">
      <w:pPr>
        <w:rPr>
          <w:rFonts w:ascii="Calibri" w:hAnsi="Calibri" w:cs="Calibri"/>
          <w:sz w:val="24"/>
          <w:szCs w:val="24"/>
        </w:rPr>
      </w:pPr>
    </w:p>
    <w:p w14:paraId="30D623BF" w14:textId="77777777" w:rsidR="00F426F8" w:rsidRPr="00160C83" w:rsidRDefault="00F426F8" w:rsidP="00F426F8">
      <w:pPr>
        <w:rPr>
          <w:rFonts w:ascii="Arial" w:hAnsi="Arial" w:cs="Arial"/>
          <w:b/>
          <w:sz w:val="24"/>
          <w:szCs w:val="24"/>
        </w:rPr>
      </w:pPr>
      <w:r w:rsidRPr="00160C83">
        <w:rPr>
          <w:rFonts w:ascii="Arial" w:hAnsi="Arial" w:cs="Arial"/>
          <w:b/>
          <w:sz w:val="24"/>
          <w:szCs w:val="24"/>
        </w:rPr>
        <w:t>NOTIFICATION – DISPOSAL OF GAMING MACHINES</w:t>
      </w:r>
    </w:p>
    <w:p w14:paraId="2E475868" w14:textId="62F99BD7" w:rsidR="00F426F8" w:rsidRDefault="00D92487" w:rsidP="00F426F8">
      <w:pPr>
        <w:pStyle w:val="Heading3"/>
        <w:ind w:left="0" w:firstLine="0"/>
        <w:rPr>
          <w:rFonts w:ascii="Calibri" w:hAnsi="Calibri" w:cs="Calibri"/>
          <w:b w:val="0"/>
          <w:szCs w:val="24"/>
        </w:rPr>
      </w:pPr>
      <w:r w:rsidRPr="00BB0C95">
        <w:rPr>
          <w:rFonts w:ascii="Calibri" w:hAnsi="Calibri" w:cs="Calibri"/>
          <w:b w:val="0"/>
          <w:szCs w:val="24"/>
        </w:rPr>
        <w:t xml:space="preserve">If insufficient space is available for </w:t>
      </w:r>
      <w:proofErr w:type="gramStart"/>
      <w:r w:rsidRPr="00BB0C95">
        <w:rPr>
          <w:rFonts w:ascii="Calibri" w:hAnsi="Calibri" w:cs="Calibri"/>
          <w:b w:val="0"/>
          <w:szCs w:val="24"/>
        </w:rPr>
        <w:t>responses</w:t>
      </w:r>
      <w:proofErr w:type="gramEnd"/>
      <w:r w:rsidRPr="00BB0C95">
        <w:rPr>
          <w:rFonts w:ascii="Calibri" w:hAnsi="Calibri" w:cs="Calibri"/>
          <w:b w:val="0"/>
          <w:szCs w:val="24"/>
        </w:rPr>
        <w:t xml:space="preserve"> please attach additional information</w:t>
      </w:r>
    </w:p>
    <w:p w14:paraId="1CDC64D8" w14:textId="1875565E" w:rsidR="00D92487" w:rsidRDefault="00D92487" w:rsidP="00D92487"/>
    <w:p w14:paraId="6FDDCE0E" w14:textId="77777777" w:rsidR="00D92487" w:rsidRPr="00D92487" w:rsidRDefault="00D92487" w:rsidP="00D92487">
      <w:pPr>
        <w:pStyle w:val="Heading1"/>
        <w:rPr>
          <w:rFonts w:ascii="Calibri" w:hAnsi="Calibri" w:cs="Calibri"/>
          <w:szCs w:val="24"/>
        </w:rPr>
      </w:pPr>
      <w:r w:rsidRPr="00D92487">
        <w:rPr>
          <w:rFonts w:ascii="Calibri" w:hAnsi="Calibri" w:cs="Calibri"/>
          <w:b/>
          <w:szCs w:val="24"/>
        </w:rPr>
        <w:t>Details of Notification</w:t>
      </w:r>
    </w:p>
    <w:p w14:paraId="01EE8DE8" w14:textId="37C6A658" w:rsidR="00D92487" w:rsidRPr="00D92487" w:rsidRDefault="00D92487" w:rsidP="00D92487">
      <w:pPr>
        <w:rPr>
          <w:rFonts w:ascii="Calibri" w:hAnsi="Calibri" w:cs="Calibri"/>
          <w:sz w:val="24"/>
          <w:szCs w:val="24"/>
        </w:rPr>
      </w:pPr>
      <w:r w:rsidRPr="00D92487">
        <w:rPr>
          <w:rFonts w:ascii="Calibri" w:hAnsi="Calibri" w:cs="Calibri"/>
          <w:sz w:val="24"/>
          <w:szCs w:val="24"/>
        </w:rPr>
        <w:t>A licensee must notify the Commission if it proposes to dispose of a gaming machine for any of the following reasons: (</w:t>
      </w:r>
      <w:r w:rsidRPr="00D92487">
        <w:rPr>
          <w:rFonts w:ascii="Calibri" w:hAnsi="Calibri" w:cs="Calibri"/>
          <w:i/>
          <w:sz w:val="24"/>
          <w:szCs w:val="24"/>
        </w:rPr>
        <w:t>Please tick relevant box</w:t>
      </w:r>
      <w:r w:rsidRPr="00D92487">
        <w:rPr>
          <w:rFonts w:ascii="Calibri" w:hAnsi="Calibri" w:cs="Calibri"/>
          <w:sz w:val="24"/>
          <w:szCs w:val="24"/>
        </w:rPr>
        <w:t>)</w:t>
      </w:r>
    </w:p>
    <w:p w14:paraId="76641198" w14:textId="77777777" w:rsidR="00D92487" w:rsidRPr="00D92487" w:rsidRDefault="00D92487" w:rsidP="00D92487">
      <w:pPr>
        <w:pStyle w:val="Heading1"/>
        <w:rPr>
          <w:rFonts w:ascii="Calibri" w:hAnsi="Calibri" w:cs="Calibri"/>
          <w:szCs w:val="24"/>
        </w:rPr>
      </w:pPr>
    </w:p>
    <w:p w14:paraId="7F1AF756" w14:textId="77777777" w:rsidR="00D92487" w:rsidRPr="00D92487" w:rsidRDefault="00D92487" w:rsidP="00D92487">
      <w:pPr>
        <w:rPr>
          <w:rFonts w:ascii="Calibri" w:hAnsi="Calibri" w:cs="Calibri"/>
          <w:sz w:val="24"/>
          <w:szCs w:val="24"/>
        </w:rPr>
      </w:pPr>
      <w:r w:rsidRPr="00D92487">
        <w:rPr>
          <w:rFonts w:ascii="Calibri" w:hAnsi="Calibri" w:cs="Calibri"/>
          <w:sz w:val="24"/>
          <w:szCs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2487">
        <w:rPr>
          <w:rFonts w:ascii="Calibri" w:hAnsi="Calibri" w:cs="Calibri"/>
          <w:sz w:val="24"/>
          <w:szCs w:val="24"/>
          <w:highlight w:val="lightGray"/>
        </w:rPr>
        <w:instrText xml:space="preserve"> FORMCHECKBOX </w:instrText>
      </w:r>
      <w:r w:rsidR="0007457B">
        <w:rPr>
          <w:rFonts w:ascii="Calibri" w:hAnsi="Calibri" w:cs="Calibri"/>
          <w:sz w:val="24"/>
          <w:szCs w:val="24"/>
          <w:highlight w:val="lightGray"/>
        </w:rPr>
      </w:r>
      <w:r w:rsidR="0007457B">
        <w:rPr>
          <w:rFonts w:ascii="Calibri" w:hAnsi="Calibri" w:cs="Calibri"/>
          <w:sz w:val="24"/>
          <w:szCs w:val="24"/>
          <w:highlight w:val="lightGray"/>
        </w:rPr>
        <w:fldChar w:fldCharType="separate"/>
      </w:r>
      <w:r w:rsidRPr="00D92487">
        <w:rPr>
          <w:rFonts w:ascii="Calibri" w:hAnsi="Calibri" w:cs="Calibri"/>
          <w:sz w:val="24"/>
          <w:szCs w:val="24"/>
          <w:highlight w:val="lightGray"/>
        </w:rPr>
        <w:fldChar w:fldCharType="end"/>
      </w:r>
      <w:r w:rsidRPr="00D92487">
        <w:rPr>
          <w:rFonts w:ascii="Calibri" w:hAnsi="Calibri" w:cs="Calibri"/>
          <w:sz w:val="24"/>
          <w:szCs w:val="24"/>
        </w:rPr>
        <w:t xml:space="preserve"> an authorisation is to be traded without the gaming machine;</w:t>
      </w:r>
    </w:p>
    <w:p w14:paraId="488FA7F6" w14:textId="77777777" w:rsidR="00D92487" w:rsidRPr="00D92487" w:rsidRDefault="00D92487" w:rsidP="00D92487">
      <w:pPr>
        <w:rPr>
          <w:rFonts w:ascii="Calibri" w:hAnsi="Calibri" w:cs="Calibri"/>
          <w:sz w:val="24"/>
          <w:szCs w:val="24"/>
        </w:rPr>
      </w:pPr>
      <w:r w:rsidRPr="00D92487">
        <w:rPr>
          <w:rFonts w:ascii="Calibri" w:hAnsi="Calibri" w:cs="Calibri"/>
          <w:sz w:val="24"/>
          <w:szCs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2487">
        <w:rPr>
          <w:rFonts w:ascii="Calibri" w:hAnsi="Calibri" w:cs="Calibri"/>
          <w:sz w:val="24"/>
          <w:szCs w:val="24"/>
          <w:highlight w:val="lightGray"/>
        </w:rPr>
        <w:instrText xml:space="preserve"> FORMCHECKBOX </w:instrText>
      </w:r>
      <w:r w:rsidR="0007457B">
        <w:rPr>
          <w:rFonts w:ascii="Calibri" w:hAnsi="Calibri" w:cs="Calibri"/>
          <w:sz w:val="24"/>
          <w:szCs w:val="24"/>
          <w:highlight w:val="lightGray"/>
        </w:rPr>
      </w:r>
      <w:r w:rsidR="0007457B">
        <w:rPr>
          <w:rFonts w:ascii="Calibri" w:hAnsi="Calibri" w:cs="Calibri"/>
          <w:sz w:val="24"/>
          <w:szCs w:val="24"/>
          <w:highlight w:val="lightGray"/>
        </w:rPr>
        <w:fldChar w:fldCharType="separate"/>
      </w:r>
      <w:r w:rsidRPr="00D92487">
        <w:rPr>
          <w:rFonts w:ascii="Calibri" w:hAnsi="Calibri" w:cs="Calibri"/>
          <w:sz w:val="24"/>
          <w:szCs w:val="24"/>
          <w:highlight w:val="lightGray"/>
        </w:rPr>
        <w:fldChar w:fldCharType="end"/>
      </w:r>
      <w:r w:rsidRPr="00D92487">
        <w:rPr>
          <w:rFonts w:ascii="Calibri" w:hAnsi="Calibri" w:cs="Calibri"/>
          <w:sz w:val="24"/>
          <w:szCs w:val="24"/>
        </w:rPr>
        <w:t xml:space="preserve"> the gaming machine is to be sold to another licensee in the ACT or a local jurisdiction;</w:t>
      </w:r>
    </w:p>
    <w:p w14:paraId="4A2B5CD0" w14:textId="77777777" w:rsidR="00D92487" w:rsidRPr="00D92487" w:rsidRDefault="00D92487" w:rsidP="00D92487">
      <w:pPr>
        <w:rPr>
          <w:rFonts w:ascii="Calibri" w:hAnsi="Calibri" w:cs="Calibri"/>
          <w:sz w:val="24"/>
          <w:szCs w:val="24"/>
        </w:rPr>
      </w:pPr>
      <w:r w:rsidRPr="00D92487">
        <w:rPr>
          <w:rFonts w:ascii="Calibri" w:hAnsi="Calibri" w:cs="Calibri"/>
          <w:sz w:val="24"/>
          <w:szCs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2487">
        <w:rPr>
          <w:rFonts w:ascii="Calibri" w:hAnsi="Calibri" w:cs="Calibri"/>
          <w:sz w:val="24"/>
          <w:szCs w:val="24"/>
          <w:highlight w:val="lightGray"/>
        </w:rPr>
        <w:instrText xml:space="preserve"> FORMCHECKBOX </w:instrText>
      </w:r>
      <w:r w:rsidR="0007457B">
        <w:rPr>
          <w:rFonts w:ascii="Calibri" w:hAnsi="Calibri" w:cs="Calibri"/>
          <w:sz w:val="24"/>
          <w:szCs w:val="24"/>
          <w:highlight w:val="lightGray"/>
        </w:rPr>
      </w:r>
      <w:r w:rsidR="0007457B">
        <w:rPr>
          <w:rFonts w:ascii="Calibri" w:hAnsi="Calibri" w:cs="Calibri"/>
          <w:sz w:val="24"/>
          <w:szCs w:val="24"/>
          <w:highlight w:val="lightGray"/>
        </w:rPr>
        <w:fldChar w:fldCharType="separate"/>
      </w:r>
      <w:r w:rsidRPr="00D92487">
        <w:rPr>
          <w:rFonts w:ascii="Calibri" w:hAnsi="Calibri" w:cs="Calibri"/>
          <w:sz w:val="24"/>
          <w:szCs w:val="24"/>
          <w:highlight w:val="lightGray"/>
        </w:rPr>
        <w:fldChar w:fldCharType="end"/>
      </w:r>
      <w:r w:rsidRPr="00D92487">
        <w:rPr>
          <w:rFonts w:ascii="Calibri" w:hAnsi="Calibri" w:cs="Calibri"/>
          <w:sz w:val="24"/>
          <w:szCs w:val="24"/>
        </w:rPr>
        <w:t xml:space="preserve"> the gaming machine is to be returned to the approved supplier who sold the gaming machine;</w:t>
      </w:r>
    </w:p>
    <w:p w14:paraId="7C94663C" w14:textId="77777777" w:rsidR="00D92487" w:rsidRPr="00D92487" w:rsidRDefault="00D92487" w:rsidP="00D92487">
      <w:pPr>
        <w:rPr>
          <w:rFonts w:ascii="Calibri" w:hAnsi="Calibri" w:cs="Calibri"/>
          <w:sz w:val="24"/>
          <w:szCs w:val="24"/>
        </w:rPr>
      </w:pPr>
      <w:r w:rsidRPr="00D92487">
        <w:rPr>
          <w:rFonts w:ascii="Calibri" w:hAnsi="Calibri" w:cs="Calibri"/>
          <w:sz w:val="24"/>
          <w:szCs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2487">
        <w:rPr>
          <w:rFonts w:ascii="Calibri" w:hAnsi="Calibri" w:cs="Calibri"/>
          <w:sz w:val="24"/>
          <w:szCs w:val="24"/>
          <w:highlight w:val="lightGray"/>
        </w:rPr>
        <w:instrText xml:space="preserve"> FORMCHECKBOX </w:instrText>
      </w:r>
      <w:r w:rsidR="0007457B">
        <w:rPr>
          <w:rFonts w:ascii="Calibri" w:hAnsi="Calibri" w:cs="Calibri"/>
          <w:sz w:val="24"/>
          <w:szCs w:val="24"/>
          <w:highlight w:val="lightGray"/>
        </w:rPr>
      </w:r>
      <w:r w:rsidR="0007457B">
        <w:rPr>
          <w:rFonts w:ascii="Calibri" w:hAnsi="Calibri" w:cs="Calibri"/>
          <w:sz w:val="24"/>
          <w:szCs w:val="24"/>
          <w:highlight w:val="lightGray"/>
        </w:rPr>
        <w:fldChar w:fldCharType="separate"/>
      </w:r>
      <w:r w:rsidRPr="00D92487">
        <w:rPr>
          <w:rFonts w:ascii="Calibri" w:hAnsi="Calibri" w:cs="Calibri"/>
          <w:sz w:val="24"/>
          <w:szCs w:val="24"/>
          <w:highlight w:val="lightGray"/>
        </w:rPr>
        <w:fldChar w:fldCharType="end"/>
      </w:r>
      <w:r w:rsidRPr="00D92487">
        <w:rPr>
          <w:rFonts w:ascii="Calibri" w:hAnsi="Calibri" w:cs="Calibri"/>
          <w:sz w:val="24"/>
          <w:szCs w:val="24"/>
        </w:rPr>
        <w:t xml:space="preserve"> the gaming machine is to be sold to an approved supplier;</w:t>
      </w:r>
    </w:p>
    <w:p w14:paraId="6423015C" w14:textId="77777777" w:rsidR="00D92487" w:rsidRPr="00D92487" w:rsidRDefault="00D92487" w:rsidP="00D92487">
      <w:pPr>
        <w:rPr>
          <w:rFonts w:ascii="Calibri" w:hAnsi="Calibri" w:cs="Calibri"/>
          <w:sz w:val="24"/>
          <w:szCs w:val="24"/>
        </w:rPr>
      </w:pPr>
      <w:r w:rsidRPr="00D92487">
        <w:rPr>
          <w:rFonts w:ascii="Calibri" w:hAnsi="Calibri" w:cs="Calibri"/>
          <w:sz w:val="24"/>
          <w:szCs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2487">
        <w:rPr>
          <w:rFonts w:ascii="Calibri" w:hAnsi="Calibri" w:cs="Calibri"/>
          <w:sz w:val="24"/>
          <w:szCs w:val="24"/>
          <w:highlight w:val="lightGray"/>
        </w:rPr>
        <w:instrText xml:space="preserve"> FORMCHECKBOX </w:instrText>
      </w:r>
      <w:r w:rsidR="0007457B">
        <w:rPr>
          <w:rFonts w:ascii="Calibri" w:hAnsi="Calibri" w:cs="Calibri"/>
          <w:sz w:val="24"/>
          <w:szCs w:val="24"/>
          <w:highlight w:val="lightGray"/>
        </w:rPr>
      </w:r>
      <w:r w:rsidR="0007457B">
        <w:rPr>
          <w:rFonts w:ascii="Calibri" w:hAnsi="Calibri" w:cs="Calibri"/>
          <w:sz w:val="24"/>
          <w:szCs w:val="24"/>
          <w:highlight w:val="lightGray"/>
        </w:rPr>
        <w:fldChar w:fldCharType="separate"/>
      </w:r>
      <w:r w:rsidRPr="00D92487">
        <w:rPr>
          <w:rFonts w:ascii="Calibri" w:hAnsi="Calibri" w:cs="Calibri"/>
          <w:sz w:val="24"/>
          <w:szCs w:val="24"/>
          <w:highlight w:val="lightGray"/>
        </w:rPr>
        <w:fldChar w:fldCharType="end"/>
      </w:r>
      <w:r w:rsidRPr="00D92487">
        <w:rPr>
          <w:rFonts w:ascii="Calibri" w:hAnsi="Calibri" w:cs="Calibri"/>
          <w:sz w:val="24"/>
          <w:szCs w:val="24"/>
        </w:rPr>
        <w:t xml:space="preserve"> the authorisation for the gaming machine is to be surrendered; or</w:t>
      </w:r>
    </w:p>
    <w:p w14:paraId="2DF8001D" w14:textId="77777777" w:rsidR="00D92487" w:rsidRPr="00D92487" w:rsidRDefault="00D92487" w:rsidP="00D92487">
      <w:pPr>
        <w:rPr>
          <w:rFonts w:ascii="Calibri" w:hAnsi="Calibri" w:cs="Calibri"/>
          <w:sz w:val="24"/>
          <w:szCs w:val="24"/>
        </w:rPr>
      </w:pPr>
      <w:r w:rsidRPr="00D92487">
        <w:rPr>
          <w:rFonts w:ascii="Calibri" w:hAnsi="Calibri" w:cs="Calibri"/>
          <w:sz w:val="24"/>
          <w:szCs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2487">
        <w:rPr>
          <w:rFonts w:ascii="Calibri" w:hAnsi="Calibri" w:cs="Calibri"/>
          <w:sz w:val="24"/>
          <w:szCs w:val="24"/>
          <w:highlight w:val="lightGray"/>
        </w:rPr>
        <w:instrText xml:space="preserve"> FORMCHECKBOX </w:instrText>
      </w:r>
      <w:r w:rsidR="0007457B">
        <w:rPr>
          <w:rFonts w:ascii="Calibri" w:hAnsi="Calibri" w:cs="Calibri"/>
          <w:sz w:val="24"/>
          <w:szCs w:val="24"/>
          <w:highlight w:val="lightGray"/>
        </w:rPr>
      </w:r>
      <w:r w:rsidR="0007457B">
        <w:rPr>
          <w:rFonts w:ascii="Calibri" w:hAnsi="Calibri" w:cs="Calibri"/>
          <w:sz w:val="24"/>
          <w:szCs w:val="24"/>
          <w:highlight w:val="lightGray"/>
        </w:rPr>
        <w:fldChar w:fldCharType="separate"/>
      </w:r>
      <w:r w:rsidRPr="00D92487">
        <w:rPr>
          <w:rFonts w:ascii="Calibri" w:hAnsi="Calibri" w:cs="Calibri"/>
          <w:sz w:val="24"/>
          <w:szCs w:val="24"/>
          <w:highlight w:val="lightGray"/>
        </w:rPr>
        <w:fldChar w:fldCharType="end"/>
      </w:r>
      <w:r w:rsidRPr="00D92487">
        <w:rPr>
          <w:rFonts w:ascii="Calibri" w:hAnsi="Calibri" w:cs="Calibri"/>
          <w:sz w:val="24"/>
          <w:szCs w:val="24"/>
        </w:rPr>
        <w:t xml:space="preserve"> the licensee’s licence is to be cancelled by the Commission.</w:t>
      </w:r>
    </w:p>
    <w:p w14:paraId="1E291C46" w14:textId="77777777" w:rsidR="00D92487" w:rsidRPr="00D92487" w:rsidRDefault="00D92487" w:rsidP="00D92487">
      <w:pPr>
        <w:rPr>
          <w:rFonts w:ascii="Calibri" w:hAnsi="Calibri" w:cs="Calibri"/>
          <w:sz w:val="24"/>
          <w:szCs w:val="24"/>
        </w:rPr>
      </w:pPr>
    </w:p>
    <w:p w14:paraId="2A2E64B3" w14:textId="77777777" w:rsidR="00D92487" w:rsidRPr="00D92487" w:rsidRDefault="00D92487" w:rsidP="00D92487">
      <w:pPr>
        <w:rPr>
          <w:rFonts w:ascii="Calibri" w:hAnsi="Calibri" w:cs="Calibri"/>
          <w:sz w:val="24"/>
          <w:szCs w:val="24"/>
        </w:rPr>
      </w:pPr>
      <w:r w:rsidRPr="00D92487">
        <w:rPr>
          <w:rFonts w:ascii="Calibri" w:hAnsi="Calibri" w:cs="Calibri"/>
          <w:sz w:val="24"/>
          <w:szCs w:val="24"/>
        </w:rPr>
        <w:t>For:</w:t>
      </w:r>
    </w:p>
    <w:p w14:paraId="50D9F481" w14:textId="74F5EADB" w:rsidR="00D92487" w:rsidRPr="00D92487" w:rsidRDefault="00D92487" w:rsidP="00D92487">
      <w:pPr>
        <w:rPr>
          <w:rFonts w:ascii="Calibri" w:hAnsi="Calibri" w:cs="Calibri"/>
          <w:sz w:val="24"/>
          <w:szCs w:val="24"/>
        </w:rPr>
      </w:pPr>
      <w:r w:rsidRPr="00D92487">
        <w:rPr>
          <w:rFonts w:ascii="Calibri" w:hAnsi="Calibri" w:cs="Calibri"/>
          <w:sz w:val="24"/>
          <w:szCs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2487">
        <w:rPr>
          <w:rFonts w:ascii="Calibri" w:hAnsi="Calibri" w:cs="Calibri"/>
          <w:sz w:val="24"/>
          <w:szCs w:val="24"/>
          <w:highlight w:val="lightGray"/>
        </w:rPr>
        <w:instrText xml:space="preserve"> FORMCHECKBOX </w:instrText>
      </w:r>
      <w:r w:rsidR="0007457B">
        <w:rPr>
          <w:rFonts w:ascii="Calibri" w:hAnsi="Calibri" w:cs="Calibri"/>
          <w:sz w:val="24"/>
          <w:szCs w:val="24"/>
          <w:highlight w:val="lightGray"/>
        </w:rPr>
      </w:r>
      <w:r w:rsidR="0007457B">
        <w:rPr>
          <w:rFonts w:ascii="Calibri" w:hAnsi="Calibri" w:cs="Calibri"/>
          <w:sz w:val="24"/>
          <w:szCs w:val="24"/>
          <w:highlight w:val="lightGray"/>
        </w:rPr>
        <w:fldChar w:fldCharType="separate"/>
      </w:r>
      <w:r w:rsidRPr="00D92487">
        <w:rPr>
          <w:rFonts w:ascii="Calibri" w:hAnsi="Calibri" w:cs="Calibri"/>
          <w:sz w:val="24"/>
          <w:szCs w:val="24"/>
          <w:highlight w:val="lightGray"/>
        </w:rPr>
        <w:fldChar w:fldCharType="end"/>
      </w:r>
      <w:r w:rsidRPr="00D92487">
        <w:rPr>
          <w:rFonts w:ascii="Calibri" w:hAnsi="Calibri" w:cs="Calibri"/>
          <w:sz w:val="24"/>
          <w:szCs w:val="24"/>
        </w:rPr>
        <w:t xml:space="preserve"> Class B Gaming Machines</w:t>
      </w:r>
      <w:r>
        <w:rPr>
          <w:rFonts w:ascii="Calibri" w:hAnsi="Calibri" w:cs="Calibri"/>
          <w:sz w:val="24"/>
          <w:szCs w:val="24"/>
        </w:rPr>
        <w:t>; or</w:t>
      </w:r>
    </w:p>
    <w:p w14:paraId="5485CBA8" w14:textId="1BD72766" w:rsidR="00D92487" w:rsidRPr="00D92487" w:rsidRDefault="00D92487" w:rsidP="00D92487">
      <w:pPr>
        <w:rPr>
          <w:rFonts w:ascii="Calibri" w:hAnsi="Calibri" w:cs="Calibri"/>
          <w:sz w:val="24"/>
          <w:szCs w:val="24"/>
        </w:rPr>
      </w:pPr>
      <w:r w:rsidRPr="00D92487">
        <w:rPr>
          <w:rFonts w:ascii="Calibri" w:hAnsi="Calibri" w:cs="Calibri"/>
          <w:sz w:val="24"/>
          <w:szCs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2487">
        <w:rPr>
          <w:rFonts w:ascii="Calibri" w:hAnsi="Calibri" w:cs="Calibri"/>
          <w:sz w:val="24"/>
          <w:szCs w:val="24"/>
          <w:highlight w:val="lightGray"/>
        </w:rPr>
        <w:instrText xml:space="preserve"> FORMCHECKBOX </w:instrText>
      </w:r>
      <w:r w:rsidR="0007457B">
        <w:rPr>
          <w:rFonts w:ascii="Calibri" w:hAnsi="Calibri" w:cs="Calibri"/>
          <w:sz w:val="24"/>
          <w:szCs w:val="24"/>
          <w:highlight w:val="lightGray"/>
        </w:rPr>
      </w:r>
      <w:r w:rsidR="0007457B">
        <w:rPr>
          <w:rFonts w:ascii="Calibri" w:hAnsi="Calibri" w:cs="Calibri"/>
          <w:sz w:val="24"/>
          <w:szCs w:val="24"/>
          <w:highlight w:val="lightGray"/>
        </w:rPr>
        <w:fldChar w:fldCharType="separate"/>
      </w:r>
      <w:r w:rsidRPr="00D92487">
        <w:rPr>
          <w:rFonts w:ascii="Calibri" w:hAnsi="Calibri" w:cs="Calibri"/>
          <w:sz w:val="24"/>
          <w:szCs w:val="24"/>
          <w:highlight w:val="lightGray"/>
        </w:rPr>
        <w:fldChar w:fldCharType="end"/>
      </w:r>
      <w:r w:rsidRPr="00D92487">
        <w:rPr>
          <w:rFonts w:ascii="Calibri" w:hAnsi="Calibri" w:cs="Calibri"/>
          <w:sz w:val="24"/>
          <w:szCs w:val="24"/>
        </w:rPr>
        <w:t xml:space="preserve"> Class C Gaming Machines</w:t>
      </w:r>
      <w:r>
        <w:rPr>
          <w:rFonts w:ascii="Calibri" w:hAnsi="Calibri" w:cs="Calibri"/>
          <w:sz w:val="24"/>
          <w:szCs w:val="24"/>
        </w:rPr>
        <w:t>.</w:t>
      </w:r>
    </w:p>
    <w:p w14:paraId="2BE2E138" w14:textId="77777777" w:rsidR="00D92487" w:rsidRPr="00D92487" w:rsidRDefault="00D92487" w:rsidP="00D92487">
      <w:pPr>
        <w:rPr>
          <w:rFonts w:ascii="Calibri" w:hAnsi="Calibri" w:cs="Calibri"/>
          <w:sz w:val="24"/>
          <w:szCs w:val="24"/>
        </w:rPr>
      </w:pPr>
    </w:p>
    <w:p w14:paraId="687F1F39" w14:textId="39E6FE7B" w:rsidR="00D92487" w:rsidRPr="00D92487" w:rsidRDefault="00D92487" w:rsidP="00D92487">
      <w:r w:rsidRPr="00D92487">
        <w:rPr>
          <w:rFonts w:ascii="Calibri" w:hAnsi="Calibri" w:cs="Calibri"/>
          <w:b/>
          <w:i/>
        </w:rPr>
        <w:t>Note:</w:t>
      </w:r>
      <w:r w:rsidRPr="00D92487">
        <w:rPr>
          <w:rFonts w:ascii="Calibri" w:hAnsi="Calibri" w:cs="Calibri"/>
          <w:i/>
          <w:sz w:val="24"/>
          <w:szCs w:val="24"/>
        </w:rPr>
        <w:t xml:space="preserve"> </w:t>
      </w:r>
      <w:r w:rsidRPr="00D92487">
        <w:rPr>
          <w:rFonts w:ascii="Calibri" w:hAnsi="Calibri" w:cs="Calibri"/>
          <w:i/>
        </w:rPr>
        <w:t xml:space="preserve">The amendment is effective in the prescribed number of days after the receipt of this notification by the ACT Gambling and Racing Commission.  If additional information is </w:t>
      </w:r>
      <w:proofErr w:type="gramStart"/>
      <w:r w:rsidRPr="00D92487">
        <w:rPr>
          <w:rFonts w:ascii="Calibri" w:hAnsi="Calibri" w:cs="Calibri"/>
          <w:i/>
        </w:rPr>
        <w:t>required</w:t>
      </w:r>
      <w:proofErr w:type="gramEnd"/>
      <w:r w:rsidRPr="00D92487">
        <w:rPr>
          <w:rFonts w:ascii="Calibri" w:hAnsi="Calibri" w:cs="Calibri"/>
          <w:i/>
        </w:rPr>
        <w:t xml:space="preserve"> the effective date is the prescribed number of days from when the additional information is received.</w:t>
      </w:r>
    </w:p>
    <w:p w14:paraId="619FD5D5" w14:textId="77777777" w:rsidR="00F426F8" w:rsidRPr="00D92487" w:rsidRDefault="00F426F8" w:rsidP="00F426F8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dTable1Light-Accent3"/>
        <w:tblW w:w="9923" w:type="dxa"/>
        <w:tblLook w:val="0020" w:firstRow="1" w:lastRow="0" w:firstColumn="0" w:lastColumn="0" w:noHBand="0" w:noVBand="0"/>
      </w:tblPr>
      <w:tblGrid>
        <w:gridCol w:w="9923"/>
      </w:tblGrid>
      <w:tr w:rsidR="00F426F8" w:rsidRPr="00160C83" w14:paraId="318401F3" w14:textId="77777777" w:rsidTr="00D92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923" w:type="dxa"/>
            <w:shd w:val="clear" w:color="auto" w:fill="D6E3BC"/>
          </w:tcPr>
          <w:p w14:paraId="4BDB276B" w14:textId="77777777" w:rsidR="00F426F8" w:rsidRPr="00160C83" w:rsidRDefault="00F426F8" w:rsidP="002E69E9">
            <w:pPr>
              <w:pStyle w:val="Heading1"/>
              <w:outlineLvl w:val="0"/>
              <w:rPr>
                <w:rFonts w:ascii="Arial" w:hAnsi="Arial" w:cs="Arial"/>
                <w:szCs w:val="24"/>
              </w:rPr>
            </w:pPr>
            <w:r w:rsidRPr="00160C83">
              <w:rPr>
                <w:rFonts w:ascii="Arial" w:hAnsi="Arial" w:cs="Arial"/>
                <w:szCs w:val="24"/>
              </w:rPr>
              <w:t>SECTION 1 - Details of Applicant</w:t>
            </w:r>
          </w:p>
        </w:tc>
      </w:tr>
      <w:tr w:rsidR="00D92487" w:rsidRPr="00D92487" w14:paraId="47AC8052" w14:textId="77777777" w:rsidTr="0048745C">
        <w:trPr>
          <w:trHeight w:hRule="exact" w:val="680"/>
        </w:trPr>
        <w:tc>
          <w:tcPr>
            <w:tcW w:w="9923" w:type="dxa"/>
          </w:tcPr>
          <w:p w14:paraId="5C3DBDF0" w14:textId="4118B36E" w:rsidR="00D92487" w:rsidRPr="00D92487" w:rsidRDefault="00D92487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D92487">
              <w:rPr>
                <w:rFonts w:ascii="Calibri" w:hAnsi="Calibri" w:cs="Calibri"/>
                <w:sz w:val="24"/>
                <w:szCs w:val="24"/>
              </w:rPr>
              <w:t>Name of licensee (enter text)</w:t>
            </w:r>
          </w:p>
        </w:tc>
      </w:tr>
      <w:tr w:rsidR="00D92487" w:rsidRPr="00D92487" w14:paraId="1FFFB1E5" w14:textId="77777777" w:rsidTr="008A0F18">
        <w:trPr>
          <w:trHeight w:hRule="exact" w:val="680"/>
        </w:trPr>
        <w:tc>
          <w:tcPr>
            <w:tcW w:w="9923" w:type="dxa"/>
          </w:tcPr>
          <w:p w14:paraId="1022BED5" w14:textId="363F42C6" w:rsidR="00D92487" w:rsidRPr="00D92487" w:rsidRDefault="00D92487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D92487">
              <w:rPr>
                <w:rFonts w:ascii="Calibri" w:hAnsi="Calibri" w:cs="Calibri"/>
                <w:sz w:val="24"/>
                <w:szCs w:val="24"/>
              </w:rPr>
              <w:t>Licence Number (enter text)</w:t>
            </w:r>
          </w:p>
        </w:tc>
      </w:tr>
      <w:tr w:rsidR="00F426F8" w:rsidRPr="00D92487" w14:paraId="78B066C4" w14:textId="77777777" w:rsidTr="00D92487">
        <w:trPr>
          <w:trHeight w:hRule="exact" w:val="680"/>
        </w:trPr>
        <w:tc>
          <w:tcPr>
            <w:tcW w:w="9923" w:type="dxa"/>
          </w:tcPr>
          <w:p w14:paraId="4FAB462F" w14:textId="1CBEC1C8" w:rsidR="00F426F8" w:rsidRPr="00D92487" w:rsidRDefault="00F426F8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D92487">
              <w:rPr>
                <w:rFonts w:ascii="Calibri" w:hAnsi="Calibri" w:cs="Calibri"/>
                <w:sz w:val="24"/>
                <w:szCs w:val="24"/>
              </w:rPr>
              <w:t>Postal address (enter text)</w:t>
            </w:r>
          </w:p>
        </w:tc>
      </w:tr>
      <w:tr w:rsidR="00D92487" w:rsidRPr="00D92487" w14:paraId="2B458FC7" w14:textId="77777777" w:rsidTr="007F2A40">
        <w:trPr>
          <w:trHeight w:hRule="exact" w:val="680"/>
        </w:trPr>
        <w:tc>
          <w:tcPr>
            <w:tcW w:w="9923" w:type="dxa"/>
          </w:tcPr>
          <w:p w14:paraId="5AF605B3" w14:textId="1D674527" w:rsidR="00D92487" w:rsidRPr="00D92487" w:rsidRDefault="00D92487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D92487">
              <w:rPr>
                <w:rFonts w:ascii="Calibri" w:hAnsi="Calibri" w:cs="Calibri"/>
                <w:sz w:val="24"/>
                <w:szCs w:val="24"/>
              </w:rPr>
              <w:t>Name of authorised premises (enter text)</w:t>
            </w:r>
          </w:p>
        </w:tc>
      </w:tr>
      <w:tr w:rsidR="00D92487" w:rsidRPr="00D92487" w14:paraId="7E5E9509" w14:textId="77777777" w:rsidTr="005B298F">
        <w:trPr>
          <w:trHeight w:hRule="exact" w:val="680"/>
        </w:trPr>
        <w:tc>
          <w:tcPr>
            <w:tcW w:w="9923" w:type="dxa"/>
          </w:tcPr>
          <w:p w14:paraId="149A4BE7" w14:textId="0FECC7DC" w:rsidR="00D92487" w:rsidRPr="00D92487" w:rsidRDefault="00D92487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D92487">
              <w:rPr>
                <w:rFonts w:ascii="Calibri" w:hAnsi="Calibri" w:cs="Calibri"/>
                <w:sz w:val="24"/>
                <w:szCs w:val="24"/>
              </w:rPr>
              <w:t>Certificate Number (enter text)</w:t>
            </w:r>
          </w:p>
        </w:tc>
      </w:tr>
      <w:tr w:rsidR="00F426F8" w:rsidRPr="00D92487" w14:paraId="4FB0220C" w14:textId="77777777" w:rsidTr="00D92487">
        <w:trPr>
          <w:trHeight w:hRule="exact" w:val="680"/>
        </w:trPr>
        <w:tc>
          <w:tcPr>
            <w:tcW w:w="9923" w:type="dxa"/>
          </w:tcPr>
          <w:p w14:paraId="26A9806A" w14:textId="5CEF1D48" w:rsidR="00F426F8" w:rsidRPr="00D92487" w:rsidRDefault="00F426F8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D92487">
              <w:rPr>
                <w:rFonts w:ascii="Calibri" w:hAnsi="Calibri" w:cs="Calibri"/>
                <w:sz w:val="24"/>
                <w:szCs w:val="24"/>
              </w:rPr>
              <w:t xml:space="preserve">Address </w:t>
            </w:r>
            <w:r w:rsidR="00D92487">
              <w:rPr>
                <w:rFonts w:ascii="Calibri" w:hAnsi="Calibri" w:cs="Calibri"/>
                <w:sz w:val="24"/>
                <w:szCs w:val="24"/>
              </w:rPr>
              <w:t>o</w:t>
            </w:r>
            <w:r w:rsidRPr="00D92487">
              <w:rPr>
                <w:rFonts w:ascii="Calibri" w:hAnsi="Calibri" w:cs="Calibri"/>
                <w:sz w:val="24"/>
                <w:szCs w:val="24"/>
              </w:rPr>
              <w:t>f authorised premises (enter text)</w:t>
            </w:r>
          </w:p>
        </w:tc>
      </w:tr>
      <w:tr w:rsidR="00D92487" w:rsidRPr="00D92487" w14:paraId="195DBD5D" w14:textId="77777777" w:rsidTr="00F330B6">
        <w:trPr>
          <w:trHeight w:hRule="exact" w:val="680"/>
        </w:trPr>
        <w:tc>
          <w:tcPr>
            <w:tcW w:w="9923" w:type="dxa"/>
          </w:tcPr>
          <w:p w14:paraId="17B6047F" w14:textId="77CACA17" w:rsidR="00D92487" w:rsidRPr="00D92487" w:rsidRDefault="00D92487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D92487">
              <w:rPr>
                <w:rFonts w:ascii="Calibri" w:hAnsi="Calibri" w:cs="Calibri"/>
                <w:sz w:val="24"/>
                <w:szCs w:val="24"/>
              </w:rPr>
              <w:t>Contact Person (enter text)</w:t>
            </w:r>
          </w:p>
          <w:p w14:paraId="49067FB2" w14:textId="77777777" w:rsidR="00D92487" w:rsidRPr="00D92487" w:rsidRDefault="00D92487" w:rsidP="00D924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487" w:rsidRPr="00D92487" w14:paraId="41699DCE" w14:textId="77777777" w:rsidTr="004C1433">
        <w:trPr>
          <w:trHeight w:hRule="exact" w:val="680"/>
        </w:trPr>
        <w:tc>
          <w:tcPr>
            <w:tcW w:w="9923" w:type="dxa"/>
          </w:tcPr>
          <w:p w14:paraId="4C9669E7" w14:textId="2A32BEB4" w:rsidR="00D92487" w:rsidRPr="00D92487" w:rsidRDefault="00D92487" w:rsidP="002E69E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92487">
              <w:rPr>
                <w:rFonts w:ascii="Calibri" w:hAnsi="Calibri" w:cs="Calibri"/>
                <w:bCs/>
                <w:sz w:val="24"/>
                <w:szCs w:val="24"/>
              </w:rPr>
              <w:t>Telephone (enter text)</w:t>
            </w:r>
          </w:p>
        </w:tc>
      </w:tr>
      <w:tr w:rsidR="00F426F8" w:rsidRPr="00D92487" w14:paraId="2CC058DB" w14:textId="77777777" w:rsidTr="00D92487">
        <w:trPr>
          <w:trHeight w:hRule="exact" w:val="680"/>
        </w:trPr>
        <w:tc>
          <w:tcPr>
            <w:tcW w:w="9923" w:type="dxa"/>
          </w:tcPr>
          <w:p w14:paraId="09A57D30" w14:textId="3CD749B0" w:rsidR="00F426F8" w:rsidRPr="00D92487" w:rsidRDefault="00F426F8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D92487">
              <w:rPr>
                <w:rFonts w:ascii="Calibri" w:hAnsi="Calibri" w:cs="Calibri"/>
                <w:sz w:val="24"/>
                <w:szCs w:val="24"/>
              </w:rPr>
              <w:t>Email Address (enter text)</w:t>
            </w:r>
          </w:p>
        </w:tc>
      </w:tr>
    </w:tbl>
    <w:p w14:paraId="6A1D88CC" w14:textId="77777777" w:rsidR="00F426F8" w:rsidRPr="00D92487" w:rsidRDefault="00F426F8" w:rsidP="00F426F8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dTable1Light-Accent3"/>
        <w:tblW w:w="9923" w:type="dxa"/>
        <w:tblLook w:val="0020" w:firstRow="1" w:lastRow="0" w:firstColumn="0" w:lastColumn="0" w:noHBand="0" w:noVBand="0"/>
      </w:tblPr>
      <w:tblGrid>
        <w:gridCol w:w="9923"/>
      </w:tblGrid>
      <w:tr w:rsidR="00F426F8" w:rsidRPr="00160C83" w14:paraId="04314EC7" w14:textId="77777777" w:rsidTr="00D92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923" w:type="dxa"/>
            <w:shd w:val="clear" w:color="auto" w:fill="D6E3BC"/>
          </w:tcPr>
          <w:p w14:paraId="0A15DFA4" w14:textId="77777777" w:rsidR="00F426F8" w:rsidRPr="00160C83" w:rsidRDefault="00F426F8" w:rsidP="002E69E9">
            <w:pPr>
              <w:pStyle w:val="Heading1"/>
              <w:outlineLvl w:val="0"/>
              <w:rPr>
                <w:rFonts w:ascii="Arial" w:hAnsi="Arial" w:cs="Arial"/>
                <w:szCs w:val="24"/>
              </w:rPr>
            </w:pPr>
            <w:r w:rsidRPr="00160C83">
              <w:rPr>
                <w:rFonts w:ascii="Arial" w:hAnsi="Arial" w:cs="Arial"/>
                <w:szCs w:val="24"/>
              </w:rPr>
              <w:lastRenderedPageBreak/>
              <w:t>SECTION 2 - Details of Disposal</w:t>
            </w:r>
          </w:p>
        </w:tc>
      </w:tr>
      <w:tr w:rsidR="00F426F8" w:rsidRPr="00D92487" w14:paraId="1BB26660" w14:textId="77777777" w:rsidTr="00D92487">
        <w:trPr>
          <w:trHeight w:hRule="exact" w:val="680"/>
        </w:trPr>
        <w:tc>
          <w:tcPr>
            <w:tcW w:w="9923" w:type="dxa"/>
          </w:tcPr>
          <w:p w14:paraId="72A7E49C" w14:textId="77777777" w:rsidR="00F426F8" w:rsidRPr="00D92487" w:rsidRDefault="00F426F8" w:rsidP="002E69E9">
            <w:pPr>
              <w:pStyle w:val="Heading1"/>
              <w:outlineLvl w:val="0"/>
              <w:rPr>
                <w:rFonts w:ascii="Calibri" w:hAnsi="Calibri" w:cs="Calibri"/>
                <w:szCs w:val="24"/>
              </w:rPr>
            </w:pPr>
            <w:r w:rsidRPr="00D92487">
              <w:rPr>
                <w:rFonts w:ascii="Calibri" w:hAnsi="Calibri" w:cs="Calibri"/>
                <w:szCs w:val="24"/>
              </w:rPr>
              <w:t>Person representing licensee at the gaming machine’s disposal (if applicable)</w:t>
            </w:r>
          </w:p>
          <w:p w14:paraId="2DFA16FB" w14:textId="77777777" w:rsidR="00F426F8" w:rsidRPr="00D92487" w:rsidRDefault="00F426F8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E505AA5" w14:textId="77777777" w:rsidR="00F426F8" w:rsidRPr="00D92487" w:rsidRDefault="00F426F8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26F8" w:rsidRPr="00D92487" w14:paraId="0EE578C9" w14:textId="77777777" w:rsidTr="007D3DA6">
        <w:trPr>
          <w:trHeight w:val="2017"/>
        </w:trPr>
        <w:tc>
          <w:tcPr>
            <w:tcW w:w="9923" w:type="dxa"/>
          </w:tcPr>
          <w:p w14:paraId="260E4339" w14:textId="77777777" w:rsidR="00F426F8" w:rsidRPr="00D92487" w:rsidRDefault="00F426F8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D92487">
              <w:rPr>
                <w:rFonts w:ascii="Calibri" w:hAnsi="Calibri" w:cs="Calibri"/>
                <w:sz w:val="24"/>
                <w:szCs w:val="24"/>
              </w:rPr>
              <w:t xml:space="preserve">How and to whom gaming machine is to be disposed including proposed date of disposal and proposed time of destruction (if </w:t>
            </w:r>
            <w:proofErr w:type="gramStart"/>
            <w:r w:rsidRPr="00D92487">
              <w:rPr>
                <w:rFonts w:ascii="Calibri" w:hAnsi="Calibri" w:cs="Calibri"/>
                <w:sz w:val="24"/>
                <w:szCs w:val="24"/>
              </w:rPr>
              <w:t>applicable)(</w:t>
            </w:r>
            <w:proofErr w:type="gramEnd"/>
            <w:r w:rsidRPr="00D92487">
              <w:rPr>
                <w:rFonts w:ascii="Calibri" w:hAnsi="Calibri" w:cs="Calibri"/>
                <w:sz w:val="24"/>
                <w:szCs w:val="24"/>
              </w:rPr>
              <w:t>enter text)</w:t>
            </w:r>
          </w:p>
          <w:p w14:paraId="0C35AD17" w14:textId="77777777" w:rsidR="00F426F8" w:rsidRPr="00D92487" w:rsidRDefault="00F426F8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23DF47F" w14:textId="77777777" w:rsidR="00F426F8" w:rsidRPr="00D92487" w:rsidRDefault="00F426F8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DD954E6" w14:textId="77777777" w:rsidR="00F426F8" w:rsidRPr="00D92487" w:rsidRDefault="00F426F8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59ACE34" w14:textId="77777777" w:rsidR="00F426F8" w:rsidRPr="00D92487" w:rsidRDefault="00F426F8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4576CF9" w14:textId="5BCDFFF7" w:rsidR="00F426F8" w:rsidRDefault="00F426F8" w:rsidP="00F426F8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dTable1Light-Accent3"/>
        <w:tblW w:w="9918" w:type="dxa"/>
        <w:tblLayout w:type="fixed"/>
        <w:tblLook w:val="00A0" w:firstRow="1" w:lastRow="0" w:firstColumn="1" w:lastColumn="0" w:noHBand="0" w:noVBand="0"/>
      </w:tblPr>
      <w:tblGrid>
        <w:gridCol w:w="9918"/>
      </w:tblGrid>
      <w:tr w:rsidR="00D92487" w:rsidRPr="00160C83" w14:paraId="4E11C4C9" w14:textId="77777777" w:rsidTr="00D92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D6E3BC"/>
          </w:tcPr>
          <w:p w14:paraId="31420DA2" w14:textId="3F9B9A83" w:rsidR="00D92487" w:rsidRPr="00160C83" w:rsidRDefault="00D92487" w:rsidP="00AE364E">
            <w:pPr>
              <w:pStyle w:val="Heading1"/>
              <w:outlineLvl w:val="0"/>
              <w:rPr>
                <w:rFonts w:ascii="Arial" w:hAnsi="Arial" w:cs="Arial"/>
                <w:szCs w:val="24"/>
                <w:highlight w:val="lightGray"/>
              </w:rPr>
            </w:pPr>
            <w:bookmarkStart w:id="0" w:name="_Hlk29477484"/>
            <w:r w:rsidRPr="00160C83">
              <w:rPr>
                <w:rFonts w:ascii="Arial" w:hAnsi="Arial" w:cs="Arial"/>
                <w:szCs w:val="24"/>
              </w:rPr>
              <w:t>SECTION 3 - Details of Gaming Machines to be disposed</w:t>
            </w:r>
          </w:p>
        </w:tc>
      </w:tr>
    </w:tbl>
    <w:bookmarkEnd w:id="0"/>
    <w:p w14:paraId="38FAB774" w14:textId="77777777" w:rsidR="00D92487" w:rsidRPr="000A5261" w:rsidRDefault="00D92487" w:rsidP="00D92487">
      <w:pPr>
        <w:spacing w:before="120" w:after="120"/>
        <w:rPr>
          <w:rFonts w:ascii="Calibri" w:hAnsi="Calibri" w:cs="Calibri"/>
          <w:b/>
          <w:bCs/>
          <w:i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Gaming Machine</w:t>
      </w:r>
      <w:r w:rsidRPr="000A5261">
        <w:rPr>
          <w:rFonts w:ascii="Calibri" w:hAnsi="Calibri" w:cs="Calibri"/>
          <w:b/>
          <w:bCs/>
          <w:sz w:val="24"/>
          <w:szCs w:val="24"/>
        </w:rPr>
        <w:t xml:space="preserve"> 1</w:t>
      </w:r>
      <w:r>
        <w:rPr>
          <w:rFonts w:ascii="Calibri" w:hAnsi="Calibri" w:cs="Calibri"/>
          <w:b/>
          <w:bCs/>
          <w:sz w:val="24"/>
          <w:szCs w:val="24"/>
        </w:rPr>
        <w:t>:</w:t>
      </w:r>
    </w:p>
    <w:tbl>
      <w:tblPr>
        <w:tblStyle w:val="GridTable1Light-Accent3"/>
        <w:tblW w:w="9639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D92487" w:rsidRPr="00BB0C95" w14:paraId="4D9A52BF" w14:textId="77777777" w:rsidTr="00D92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055CA108" w14:textId="2F7D43D0" w:rsidR="00D92487" w:rsidRPr="000A5261" w:rsidRDefault="00D92487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ID Number</w:t>
            </w:r>
            <w:r>
              <w:rPr>
                <w:rFonts w:ascii="Calibri" w:hAnsi="Calibri" w:cs="Calibri"/>
                <w:b w:val="0"/>
                <w:bCs w:val="0"/>
                <w:szCs w:val="24"/>
              </w:rPr>
              <w:t xml:space="preserve"> (if applicable)</w:t>
            </w:r>
          </w:p>
        </w:tc>
      </w:tr>
      <w:tr w:rsidR="00D92487" w:rsidRPr="00BB0C95" w14:paraId="2E7A1B18" w14:textId="77777777" w:rsidTr="00D92487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single" w:sz="4" w:space="0" w:color="D6E3BC" w:themeColor="accent3" w:themeTint="66"/>
            </w:tcBorders>
          </w:tcPr>
          <w:p w14:paraId="346554FC" w14:textId="77777777" w:rsidR="00D92487" w:rsidRPr="00BB0C95" w:rsidRDefault="00D92487" w:rsidP="00AE36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18E0D0D" w14:textId="3B4F1F04" w:rsidR="00D92487" w:rsidRPr="00D92487" w:rsidRDefault="00D92487" w:rsidP="00F426F8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12"/>
          <w:szCs w:val="12"/>
        </w:rPr>
      </w:pPr>
    </w:p>
    <w:tbl>
      <w:tblPr>
        <w:tblStyle w:val="GridTable1Light-Accent3"/>
        <w:tblW w:w="9639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2693"/>
        <w:gridCol w:w="6946"/>
      </w:tblGrid>
      <w:tr w:rsidR="00D92487" w:rsidRPr="00BB0C95" w14:paraId="6D538761" w14:textId="77777777" w:rsidTr="00D92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06D3522B" w14:textId="77777777" w:rsidR="00D92487" w:rsidRPr="000A5261" w:rsidRDefault="00D92487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Serial Number</w:t>
            </w:r>
          </w:p>
        </w:tc>
        <w:tc>
          <w:tcPr>
            <w:tcW w:w="6946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7403EC3F" w14:textId="77777777" w:rsidR="00D92487" w:rsidRPr="000A5261" w:rsidRDefault="00D92487" w:rsidP="00AE364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Machine Name</w:t>
            </w:r>
          </w:p>
        </w:tc>
      </w:tr>
      <w:tr w:rsidR="00D92487" w:rsidRPr="00BB0C95" w14:paraId="42746F08" w14:textId="77777777" w:rsidTr="00D92487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D6E3BC" w:themeColor="accent3" w:themeTint="66"/>
            </w:tcBorders>
          </w:tcPr>
          <w:p w14:paraId="387D9916" w14:textId="77777777" w:rsidR="00D92487" w:rsidRPr="000A5261" w:rsidRDefault="00D92487" w:rsidP="00AE364E">
            <w:pPr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D6E3BC" w:themeColor="accent3" w:themeTint="66"/>
            </w:tcBorders>
          </w:tcPr>
          <w:p w14:paraId="4566BCC8" w14:textId="77777777" w:rsidR="00D92487" w:rsidRPr="000A5261" w:rsidRDefault="00D92487" w:rsidP="00AE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</w:tbl>
    <w:p w14:paraId="4F68C590" w14:textId="0DB7BEDE" w:rsidR="00D92487" w:rsidRPr="000A5261" w:rsidRDefault="00D92487" w:rsidP="00D92487">
      <w:pPr>
        <w:spacing w:before="120" w:after="120"/>
        <w:rPr>
          <w:rFonts w:ascii="Calibri" w:hAnsi="Calibri" w:cs="Calibri"/>
          <w:b/>
          <w:bCs/>
          <w:i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Gaming Machine</w:t>
      </w:r>
      <w:r w:rsidRPr="000A5261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2:</w:t>
      </w:r>
    </w:p>
    <w:tbl>
      <w:tblPr>
        <w:tblStyle w:val="GridTable1Light-Accent3"/>
        <w:tblW w:w="9639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D92487" w:rsidRPr="00BB0C95" w14:paraId="40E4299B" w14:textId="77777777" w:rsidTr="00AE3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01700107" w14:textId="77777777" w:rsidR="00D92487" w:rsidRPr="000A5261" w:rsidRDefault="00D92487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ID Number</w:t>
            </w:r>
            <w:r>
              <w:rPr>
                <w:rFonts w:ascii="Calibri" w:hAnsi="Calibri" w:cs="Calibri"/>
                <w:b w:val="0"/>
                <w:bCs w:val="0"/>
                <w:szCs w:val="24"/>
              </w:rPr>
              <w:t xml:space="preserve"> (if applicable)</w:t>
            </w:r>
          </w:p>
        </w:tc>
      </w:tr>
      <w:tr w:rsidR="00D92487" w:rsidRPr="00BB0C95" w14:paraId="504C8FE5" w14:textId="77777777" w:rsidTr="00AE364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single" w:sz="4" w:space="0" w:color="D6E3BC" w:themeColor="accent3" w:themeTint="66"/>
            </w:tcBorders>
          </w:tcPr>
          <w:p w14:paraId="0C1D04C4" w14:textId="77777777" w:rsidR="00D92487" w:rsidRPr="00BB0C95" w:rsidRDefault="00D92487" w:rsidP="00AE36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43922FA" w14:textId="77777777" w:rsidR="00D92487" w:rsidRPr="00D92487" w:rsidRDefault="00D92487" w:rsidP="00D92487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12"/>
          <w:szCs w:val="12"/>
        </w:rPr>
      </w:pPr>
    </w:p>
    <w:tbl>
      <w:tblPr>
        <w:tblStyle w:val="GridTable1Light-Accent3"/>
        <w:tblW w:w="9639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2693"/>
        <w:gridCol w:w="6946"/>
      </w:tblGrid>
      <w:tr w:rsidR="00D92487" w:rsidRPr="00BB0C95" w14:paraId="2505BF24" w14:textId="77777777" w:rsidTr="00AE3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3EFFA20B" w14:textId="77777777" w:rsidR="00D92487" w:rsidRPr="000A5261" w:rsidRDefault="00D92487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Serial Number</w:t>
            </w:r>
          </w:p>
        </w:tc>
        <w:tc>
          <w:tcPr>
            <w:tcW w:w="6946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6FF855F0" w14:textId="77777777" w:rsidR="00D92487" w:rsidRPr="000A5261" w:rsidRDefault="00D92487" w:rsidP="00AE364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Machine Name</w:t>
            </w:r>
          </w:p>
        </w:tc>
      </w:tr>
      <w:tr w:rsidR="00D92487" w:rsidRPr="00BB0C95" w14:paraId="2FDBD501" w14:textId="77777777" w:rsidTr="00AE364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D6E3BC" w:themeColor="accent3" w:themeTint="66"/>
            </w:tcBorders>
          </w:tcPr>
          <w:p w14:paraId="688291BB" w14:textId="77777777" w:rsidR="00D92487" w:rsidRPr="000A5261" w:rsidRDefault="00D92487" w:rsidP="00AE364E">
            <w:pPr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D6E3BC" w:themeColor="accent3" w:themeTint="66"/>
            </w:tcBorders>
          </w:tcPr>
          <w:p w14:paraId="741DA1F9" w14:textId="77777777" w:rsidR="00D92487" w:rsidRPr="000A5261" w:rsidRDefault="00D92487" w:rsidP="00AE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</w:tbl>
    <w:p w14:paraId="1DEC65AA" w14:textId="7E71E886" w:rsidR="00D92487" w:rsidRPr="000A5261" w:rsidRDefault="00D92487" w:rsidP="00D92487">
      <w:pPr>
        <w:spacing w:before="120" w:after="120"/>
        <w:rPr>
          <w:rFonts w:ascii="Calibri" w:hAnsi="Calibri" w:cs="Calibri"/>
          <w:b/>
          <w:bCs/>
          <w:i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Gaming Machine</w:t>
      </w:r>
      <w:r w:rsidRPr="000A5261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3:</w:t>
      </w:r>
    </w:p>
    <w:tbl>
      <w:tblPr>
        <w:tblStyle w:val="GridTable1Light-Accent3"/>
        <w:tblW w:w="9639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D92487" w:rsidRPr="00BB0C95" w14:paraId="0685EAAA" w14:textId="77777777" w:rsidTr="00AE3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1104F70A" w14:textId="77777777" w:rsidR="00D92487" w:rsidRPr="000A5261" w:rsidRDefault="00D92487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ID Number</w:t>
            </w:r>
            <w:r>
              <w:rPr>
                <w:rFonts w:ascii="Calibri" w:hAnsi="Calibri" w:cs="Calibri"/>
                <w:b w:val="0"/>
                <w:bCs w:val="0"/>
                <w:szCs w:val="24"/>
              </w:rPr>
              <w:t xml:space="preserve"> (if applicable)</w:t>
            </w:r>
          </w:p>
        </w:tc>
      </w:tr>
      <w:tr w:rsidR="00D92487" w:rsidRPr="00BB0C95" w14:paraId="380425E3" w14:textId="77777777" w:rsidTr="00AE364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single" w:sz="4" w:space="0" w:color="D6E3BC" w:themeColor="accent3" w:themeTint="66"/>
            </w:tcBorders>
          </w:tcPr>
          <w:p w14:paraId="5A883FCB" w14:textId="77777777" w:rsidR="00D92487" w:rsidRPr="00BB0C95" w:rsidRDefault="00D92487" w:rsidP="00AE36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22E58D3" w14:textId="77777777" w:rsidR="00D92487" w:rsidRPr="00D92487" w:rsidRDefault="00D92487" w:rsidP="00D92487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12"/>
          <w:szCs w:val="12"/>
        </w:rPr>
      </w:pPr>
    </w:p>
    <w:tbl>
      <w:tblPr>
        <w:tblStyle w:val="GridTable1Light-Accent3"/>
        <w:tblW w:w="9639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2693"/>
        <w:gridCol w:w="6946"/>
      </w:tblGrid>
      <w:tr w:rsidR="00D92487" w:rsidRPr="00BB0C95" w14:paraId="072F81E1" w14:textId="77777777" w:rsidTr="00AE3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17124496" w14:textId="77777777" w:rsidR="00D92487" w:rsidRPr="000A5261" w:rsidRDefault="00D92487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Serial Number</w:t>
            </w:r>
          </w:p>
        </w:tc>
        <w:tc>
          <w:tcPr>
            <w:tcW w:w="6946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32DDEF3B" w14:textId="77777777" w:rsidR="00D92487" w:rsidRPr="000A5261" w:rsidRDefault="00D92487" w:rsidP="00AE364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Machine Name</w:t>
            </w:r>
          </w:p>
        </w:tc>
      </w:tr>
      <w:tr w:rsidR="00D92487" w:rsidRPr="00BB0C95" w14:paraId="7D997A7A" w14:textId="77777777" w:rsidTr="00AE364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D6E3BC" w:themeColor="accent3" w:themeTint="66"/>
            </w:tcBorders>
          </w:tcPr>
          <w:p w14:paraId="4496473D" w14:textId="77777777" w:rsidR="00D92487" w:rsidRPr="000A5261" w:rsidRDefault="00D92487" w:rsidP="00AE364E">
            <w:pPr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D6E3BC" w:themeColor="accent3" w:themeTint="66"/>
            </w:tcBorders>
          </w:tcPr>
          <w:p w14:paraId="5437D955" w14:textId="77777777" w:rsidR="00D92487" w:rsidRPr="000A5261" w:rsidRDefault="00D92487" w:rsidP="00AE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</w:tbl>
    <w:p w14:paraId="18B8AE03" w14:textId="55750C32" w:rsidR="00D92487" w:rsidRPr="000A5261" w:rsidRDefault="00D92487" w:rsidP="00D92487">
      <w:pPr>
        <w:spacing w:before="120" w:after="120"/>
        <w:rPr>
          <w:rFonts w:ascii="Calibri" w:hAnsi="Calibri" w:cs="Calibri"/>
          <w:b/>
          <w:bCs/>
          <w:i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Gaming Machine</w:t>
      </w:r>
      <w:r w:rsidRPr="000A5261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4:</w:t>
      </w:r>
    </w:p>
    <w:tbl>
      <w:tblPr>
        <w:tblStyle w:val="GridTable1Light-Accent3"/>
        <w:tblW w:w="9639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D92487" w:rsidRPr="00BB0C95" w14:paraId="788D9B1E" w14:textId="77777777" w:rsidTr="00AE3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7FF86D7F" w14:textId="77777777" w:rsidR="00D92487" w:rsidRPr="000A5261" w:rsidRDefault="00D92487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ID Number</w:t>
            </w:r>
            <w:r>
              <w:rPr>
                <w:rFonts w:ascii="Calibri" w:hAnsi="Calibri" w:cs="Calibri"/>
                <w:b w:val="0"/>
                <w:bCs w:val="0"/>
                <w:szCs w:val="24"/>
              </w:rPr>
              <w:t xml:space="preserve"> (if applicable)</w:t>
            </w:r>
          </w:p>
        </w:tc>
      </w:tr>
      <w:tr w:rsidR="00D92487" w:rsidRPr="00BB0C95" w14:paraId="5F3A2055" w14:textId="77777777" w:rsidTr="00AE364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single" w:sz="4" w:space="0" w:color="D6E3BC" w:themeColor="accent3" w:themeTint="66"/>
            </w:tcBorders>
          </w:tcPr>
          <w:p w14:paraId="6B84C302" w14:textId="77777777" w:rsidR="00D92487" w:rsidRPr="00BB0C95" w:rsidRDefault="00D92487" w:rsidP="00AE36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3F7396A" w14:textId="77777777" w:rsidR="00D92487" w:rsidRPr="00D92487" w:rsidRDefault="00D92487" w:rsidP="00D92487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12"/>
          <w:szCs w:val="12"/>
        </w:rPr>
      </w:pPr>
    </w:p>
    <w:tbl>
      <w:tblPr>
        <w:tblStyle w:val="GridTable1Light-Accent3"/>
        <w:tblW w:w="9639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2693"/>
        <w:gridCol w:w="6946"/>
      </w:tblGrid>
      <w:tr w:rsidR="00D92487" w:rsidRPr="00BB0C95" w14:paraId="4D24547E" w14:textId="77777777" w:rsidTr="00AE3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4E627DDC" w14:textId="77777777" w:rsidR="00D92487" w:rsidRPr="000A5261" w:rsidRDefault="00D92487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Serial Number</w:t>
            </w:r>
          </w:p>
        </w:tc>
        <w:tc>
          <w:tcPr>
            <w:tcW w:w="6946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33833F68" w14:textId="77777777" w:rsidR="00D92487" w:rsidRPr="000A5261" w:rsidRDefault="00D92487" w:rsidP="00AE364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Machine Name</w:t>
            </w:r>
          </w:p>
        </w:tc>
      </w:tr>
      <w:tr w:rsidR="00D92487" w:rsidRPr="00BB0C95" w14:paraId="17EFE5C7" w14:textId="77777777" w:rsidTr="00AE364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D6E3BC" w:themeColor="accent3" w:themeTint="66"/>
            </w:tcBorders>
          </w:tcPr>
          <w:p w14:paraId="05CA4C34" w14:textId="77777777" w:rsidR="00D92487" w:rsidRPr="000A5261" w:rsidRDefault="00D92487" w:rsidP="00AE364E">
            <w:pPr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D6E3BC" w:themeColor="accent3" w:themeTint="66"/>
            </w:tcBorders>
          </w:tcPr>
          <w:p w14:paraId="3CDA25FB" w14:textId="77777777" w:rsidR="00D92487" w:rsidRPr="000A5261" w:rsidRDefault="00D92487" w:rsidP="00AE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</w:tbl>
    <w:p w14:paraId="5D4CA33B" w14:textId="7954424D" w:rsidR="00D92487" w:rsidRPr="000A5261" w:rsidRDefault="00D92487" w:rsidP="00D92487">
      <w:pPr>
        <w:spacing w:before="120" w:after="120"/>
        <w:rPr>
          <w:rFonts w:ascii="Calibri" w:hAnsi="Calibri" w:cs="Calibri"/>
          <w:b/>
          <w:bCs/>
          <w:i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Gaming Machine</w:t>
      </w:r>
      <w:r w:rsidRPr="000A5261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5:</w:t>
      </w:r>
    </w:p>
    <w:tbl>
      <w:tblPr>
        <w:tblStyle w:val="GridTable1Light-Accent3"/>
        <w:tblW w:w="9639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D92487" w:rsidRPr="00BB0C95" w14:paraId="21B81DF1" w14:textId="77777777" w:rsidTr="00AE3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601F0964" w14:textId="77777777" w:rsidR="00D92487" w:rsidRPr="000A5261" w:rsidRDefault="00D92487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ID Number</w:t>
            </w:r>
            <w:r>
              <w:rPr>
                <w:rFonts w:ascii="Calibri" w:hAnsi="Calibri" w:cs="Calibri"/>
                <w:b w:val="0"/>
                <w:bCs w:val="0"/>
                <w:szCs w:val="24"/>
              </w:rPr>
              <w:t xml:space="preserve"> (if applicable)</w:t>
            </w:r>
          </w:p>
        </w:tc>
      </w:tr>
      <w:tr w:rsidR="00D92487" w:rsidRPr="00BB0C95" w14:paraId="47B2EE97" w14:textId="77777777" w:rsidTr="00AE364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single" w:sz="4" w:space="0" w:color="D6E3BC" w:themeColor="accent3" w:themeTint="66"/>
            </w:tcBorders>
          </w:tcPr>
          <w:p w14:paraId="2F616D82" w14:textId="77777777" w:rsidR="00D92487" w:rsidRPr="00BB0C95" w:rsidRDefault="00D92487" w:rsidP="00AE36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677F2F1" w14:textId="77777777" w:rsidR="00D92487" w:rsidRPr="00D92487" w:rsidRDefault="00D92487" w:rsidP="00D92487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12"/>
          <w:szCs w:val="12"/>
        </w:rPr>
      </w:pPr>
    </w:p>
    <w:tbl>
      <w:tblPr>
        <w:tblStyle w:val="GridTable1Light-Accent3"/>
        <w:tblW w:w="9644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2693"/>
        <w:gridCol w:w="6951"/>
      </w:tblGrid>
      <w:tr w:rsidR="00D92487" w:rsidRPr="00BB0C95" w14:paraId="38376529" w14:textId="77777777" w:rsidTr="00D92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32AFEA75" w14:textId="77777777" w:rsidR="00D92487" w:rsidRPr="000A5261" w:rsidRDefault="00D92487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Serial Number</w:t>
            </w:r>
          </w:p>
        </w:tc>
        <w:tc>
          <w:tcPr>
            <w:tcW w:w="6951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21C25B5B" w14:textId="77777777" w:rsidR="00D92487" w:rsidRPr="000A5261" w:rsidRDefault="00D92487" w:rsidP="00AE364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Machine Name</w:t>
            </w:r>
          </w:p>
        </w:tc>
      </w:tr>
      <w:tr w:rsidR="00D92487" w:rsidRPr="00BB0C95" w14:paraId="4202AE43" w14:textId="77777777" w:rsidTr="00D92487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D6E3BC" w:themeColor="accent3" w:themeTint="66"/>
            </w:tcBorders>
          </w:tcPr>
          <w:p w14:paraId="4030AB17" w14:textId="77777777" w:rsidR="00D92487" w:rsidRPr="000A5261" w:rsidRDefault="00D92487" w:rsidP="00AE364E">
            <w:pPr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single" w:sz="4" w:space="0" w:color="D6E3BC" w:themeColor="accent3" w:themeTint="66"/>
            </w:tcBorders>
          </w:tcPr>
          <w:p w14:paraId="262058FD" w14:textId="77777777" w:rsidR="00D92487" w:rsidRPr="000A5261" w:rsidRDefault="00D92487" w:rsidP="00AE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</w:tbl>
    <w:p w14:paraId="457A3E55" w14:textId="2FEFCA2A" w:rsidR="00D92487" w:rsidRDefault="00D92487" w:rsidP="00F426F8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shd w:val="pct20" w:color="auto" w:fill="auto"/>
        </w:rPr>
      </w:pPr>
      <w:r>
        <w:rPr>
          <w:rFonts w:ascii="Calibri" w:hAnsi="Calibri" w:cs="Calibri"/>
          <w:sz w:val="24"/>
          <w:szCs w:val="24"/>
          <w:shd w:val="pct20" w:color="auto" w:fill="auto"/>
        </w:rPr>
        <w:lastRenderedPageBreak/>
        <w:t xml:space="preserve"> </w:t>
      </w:r>
    </w:p>
    <w:tbl>
      <w:tblPr>
        <w:tblStyle w:val="GridTable1Light-Accent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D92487" w:rsidRPr="00160C83" w14:paraId="3EFCA9D1" w14:textId="77777777" w:rsidTr="00AE3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6E3BC"/>
          </w:tcPr>
          <w:p w14:paraId="5085FB0B" w14:textId="77777777" w:rsidR="00D92487" w:rsidRPr="00160C83" w:rsidRDefault="00D92487" w:rsidP="00AE364E">
            <w:pPr>
              <w:pStyle w:val="Heading1"/>
              <w:outlineLvl w:val="0"/>
              <w:rPr>
                <w:rFonts w:ascii="Arial" w:hAnsi="Arial" w:cs="Arial"/>
                <w:b w:val="0"/>
                <w:szCs w:val="24"/>
                <w:shd w:val="pct20" w:color="auto" w:fill="auto"/>
              </w:rPr>
            </w:pPr>
            <w:r w:rsidRPr="00160C83">
              <w:rPr>
                <w:rFonts w:ascii="Arial" w:hAnsi="Arial" w:cs="Arial"/>
                <w:sz w:val="16"/>
                <w:szCs w:val="16"/>
                <w:shd w:val="pct20" w:color="auto" w:fill="auto"/>
              </w:rPr>
              <w:br w:type="page"/>
            </w:r>
            <w:r w:rsidRPr="00160C83">
              <w:rPr>
                <w:rFonts w:ascii="Arial" w:hAnsi="Arial" w:cs="Arial"/>
                <w:szCs w:val="24"/>
              </w:rPr>
              <w:t xml:space="preserve">SECTION </w:t>
            </w:r>
            <w:r w:rsidRPr="00160C83">
              <w:rPr>
                <w:rFonts w:ascii="Arial" w:hAnsi="Arial" w:cs="Arial"/>
                <w:bCs w:val="0"/>
                <w:szCs w:val="24"/>
              </w:rPr>
              <w:t>4</w:t>
            </w:r>
            <w:r w:rsidRPr="00160C83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160C83">
              <w:rPr>
                <w:rFonts w:ascii="Arial" w:hAnsi="Arial" w:cs="Arial"/>
                <w:szCs w:val="24"/>
              </w:rPr>
              <w:t>– To be completed by authorised representative of applicant.</w:t>
            </w:r>
          </w:p>
        </w:tc>
      </w:tr>
      <w:tr w:rsidR="00D92487" w:rsidRPr="00F633DD" w14:paraId="28FB310C" w14:textId="77777777" w:rsidTr="00AE364E">
        <w:trPr>
          <w:trHeight w:val="2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7E0B8213" w14:textId="77777777" w:rsidR="00D92487" w:rsidRPr="00D74082" w:rsidRDefault="00D92487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 (print or type full name of licensee’s representative)</w:t>
            </w:r>
          </w:p>
          <w:p w14:paraId="1A8A1A3A" w14:textId="77777777" w:rsidR="00D92487" w:rsidRPr="00D74082" w:rsidRDefault="00D92487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3F1CD858" w14:textId="77777777" w:rsidR="00D92487" w:rsidRPr="00D74082" w:rsidRDefault="00D92487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on behalf of the (print or type name of licensee)</w:t>
            </w:r>
          </w:p>
          <w:p w14:paraId="50A4876D" w14:textId="77777777" w:rsidR="00D92487" w:rsidRPr="00D74082" w:rsidRDefault="00D92487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52EC4A2C" w14:textId="77777777" w:rsidR="00D92487" w:rsidRPr="00D74082" w:rsidRDefault="00D92487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do hereby declare that the information on this application form and the accompanying documentation is true and correct.</w:t>
            </w:r>
          </w:p>
          <w:p w14:paraId="4DE65133" w14:textId="77777777" w:rsidR="00D92487" w:rsidRPr="00D74082" w:rsidRDefault="00D92487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Signed:</w:t>
            </w:r>
          </w:p>
          <w:p w14:paraId="17C5FBDA" w14:textId="77777777" w:rsidR="00D92487" w:rsidRPr="00D74082" w:rsidRDefault="00D92487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Position (print or type position held with licensee):</w:t>
            </w:r>
          </w:p>
          <w:p w14:paraId="215BAA5F" w14:textId="77777777" w:rsidR="00D92487" w:rsidRPr="00D74082" w:rsidRDefault="00D92487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54A3BFA0" w14:textId="77777777" w:rsidR="00D92487" w:rsidRPr="005D7941" w:rsidRDefault="00D92487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Date:</w:t>
            </w:r>
          </w:p>
        </w:tc>
      </w:tr>
    </w:tbl>
    <w:p w14:paraId="76DD3417" w14:textId="77777777" w:rsidR="00D92487" w:rsidRPr="00D92487" w:rsidRDefault="00D92487" w:rsidP="00F426F8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shd w:val="pct20" w:color="auto" w:fill="auto"/>
        </w:rPr>
      </w:pPr>
    </w:p>
    <w:tbl>
      <w:tblPr>
        <w:tblStyle w:val="GridTable1Light-Accent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F426F8" w:rsidRPr="00160C83" w14:paraId="3710DC15" w14:textId="77777777" w:rsidTr="00D92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6E3BC"/>
          </w:tcPr>
          <w:p w14:paraId="214D8C6C" w14:textId="77777777" w:rsidR="00F426F8" w:rsidRPr="00160C83" w:rsidRDefault="00F426F8" w:rsidP="002E69E9">
            <w:pPr>
              <w:pStyle w:val="Heading1"/>
              <w:outlineLvl w:val="0"/>
              <w:rPr>
                <w:rFonts w:ascii="Arial" w:hAnsi="Arial" w:cs="Arial"/>
                <w:b w:val="0"/>
                <w:szCs w:val="24"/>
                <w:shd w:val="pct20" w:color="auto" w:fill="auto"/>
              </w:rPr>
            </w:pPr>
            <w:r w:rsidRPr="00160C83">
              <w:rPr>
                <w:rFonts w:ascii="Arial" w:hAnsi="Arial" w:cs="Arial"/>
                <w:szCs w:val="24"/>
              </w:rPr>
              <w:t>SECTION 6 – Important Information</w:t>
            </w:r>
          </w:p>
        </w:tc>
      </w:tr>
      <w:tr w:rsidR="00F426F8" w:rsidRPr="00D92487" w14:paraId="1D907DD4" w14:textId="77777777" w:rsidTr="00D92487">
        <w:trPr>
          <w:trHeight w:val="3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1CD7EB19" w14:textId="77777777" w:rsidR="00F426F8" w:rsidRPr="00D92487" w:rsidRDefault="00F426F8" w:rsidP="002E69E9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  <w:p w14:paraId="2262CCEA" w14:textId="77777777" w:rsidR="00F426F8" w:rsidRPr="00D92487" w:rsidRDefault="00F426F8" w:rsidP="002E69E9">
            <w:pPr>
              <w:pStyle w:val="ListParagraph"/>
              <w:ind w:left="142"/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</w:pPr>
            <w:r w:rsidRPr="00D92487">
              <w:rPr>
                <w:rFonts w:ascii="Calibri" w:hAnsi="Calibri" w:cs="Calibri"/>
                <w:i/>
                <w:sz w:val="24"/>
                <w:szCs w:val="24"/>
              </w:rPr>
              <w:t>Note:</w:t>
            </w:r>
            <w:r w:rsidRPr="00D92487"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  <w:t xml:space="preserve"> The amendment is effective in the prescribed number of days after the receipt of this notification by the ACT Gambling and Racing Commission.  If additional information is </w:t>
            </w:r>
            <w:proofErr w:type="gramStart"/>
            <w:r w:rsidRPr="00D92487"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  <w:t>required</w:t>
            </w:r>
            <w:proofErr w:type="gramEnd"/>
            <w:r w:rsidRPr="00D92487"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  <w:t xml:space="preserve"> the effective date is the prescribed number of days from when the additional information is received.</w:t>
            </w:r>
          </w:p>
          <w:p w14:paraId="435BF4A4" w14:textId="77777777" w:rsidR="00F426F8" w:rsidRPr="00D92487" w:rsidRDefault="00F426F8" w:rsidP="002E69E9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39C503EE" w14:textId="77777777" w:rsidR="00F426F8" w:rsidRPr="00D92487" w:rsidRDefault="00F426F8" w:rsidP="00F426F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9248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Documents that must accompany this notification</w:t>
            </w:r>
          </w:p>
          <w:p w14:paraId="3BBDC491" w14:textId="77777777" w:rsidR="00F426F8" w:rsidRPr="00D92487" w:rsidRDefault="00F426F8" w:rsidP="00F426F8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9248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Information identifying the person who is to acquire the gaming machine or information identifying who is to destroy the gaming machine (</w:t>
            </w:r>
            <w:proofErr w:type="spellStart"/>
            <w:r w:rsidRPr="00D9248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eg.</w:t>
            </w:r>
            <w:proofErr w:type="spellEnd"/>
            <w:r w:rsidRPr="00D9248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acknowledgement letter from supplier).</w:t>
            </w:r>
          </w:p>
          <w:p w14:paraId="7A2AC630" w14:textId="77777777" w:rsidR="00F426F8" w:rsidRPr="00D92487" w:rsidRDefault="00F426F8" w:rsidP="00F426F8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9248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Evidence that the person who is to acquire the gaming machine is authorised to have the gaming machine under a law of a local jurisdiction.</w:t>
            </w:r>
          </w:p>
          <w:p w14:paraId="560225A2" w14:textId="08166E32" w:rsidR="00F426F8" w:rsidRPr="00D92487" w:rsidRDefault="00F426F8" w:rsidP="00F426F8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9248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Details of turnover and total win meter readings from affected gaming machines.</w:t>
            </w:r>
          </w:p>
          <w:p w14:paraId="5F8E1A60" w14:textId="77777777" w:rsidR="00D92487" w:rsidRPr="00D92487" w:rsidRDefault="00D92487" w:rsidP="00D92487">
            <w:pPr>
              <w:rPr>
                <w:rFonts w:ascii="Calibri" w:hAnsi="Calibri" w:cs="Calibri"/>
                <w:b w:val="0"/>
                <w:bCs w:val="0"/>
                <w:sz w:val="24"/>
                <w:szCs w:val="24"/>
                <w:lang w:eastAsia="en-AU"/>
              </w:rPr>
            </w:pPr>
          </w:p>
          <w:p w14:paraId="2B6A9DFB" w14:textId="77777777" w:rsidR="00F426F8" w:rsidRPr="00D92487" w:rsidRDefault="00F426F8" w:rsidP="002E69E9">
            <w:pPr>
              <w:pStyle w:val="ListParagraph"/>
              <w:ind w:left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92487"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  <w:t>Please Note: A Monthly Tax Return and payment of tax funds may be required.</w:t>
            </w:r>
          </w:p>
          <w:p w14:paraId="7870E1B9" w14:textId="77777777" w:rsidR="00F426F8" w:rsidRPr="00D92487" w:rsidRDefault="00F426F8" w:rsidP="00D924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D7AE851" w14:textId="77777777" w:rsidR="00F426F8" w:rsidRPr="00D92487" w:rsidRDefault="00F426F8" w:rsidP="00F426F8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dTable1Light-Accent3"/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F426F8" w:rsidRPr="00160C83" w14:paraId="43251783" w14:textId="77777777" w:rsidTr="00D92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6E3BC"/>
          </w:tcPr>
          <w:p w14:paraId="2F2F42DE" w14:textId="6979B695" w:rsidR="00F426F8" w:rsidRPr="00160C83" w:rsidRDefault="00160C83" w:rsidP="002E69E9">
            <w:pPr>
              <w:pStyle w:val="Header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" w:name="_GoBack"/>
            <w:r w:rsidRPr="00160C83">
              <w:rPr>
                <w:rFonts w:ascii="Arial" w:hAnsi="Arial" w:cs="Arial"/>
                <w:sz w:val="24"/>
                <w:szCs w:val="24"/>
              </w:rPr>
              <w:t>Lodgement and payment methods</w:t>
            </w:r>
          </w:p>
        </w:tc>
      </w:tr>
      <w:bookmarkEnd w:id="1"/>
      <w:tr w:rsidR="00F426F8" w:rsidRPr="00D92487" w14:paraId="4E69E2E5" w14:textId="77777777" w:rsidTr="00D9248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0103E6C4" w14:textId="77777777" w:rsidR="00F426F8" w:rsidRPr="00D92487" w:rsidRDefault="00F426F8" w:rsidP="002E69E9">
            <w:pPr>
              <w:pStyle w:val="Header"/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  <w:r w:rsidRPr="00D92487">
              <w:rPr>
                <w:rFonts w:ascii="Calibri" w:hAnsi="Calibri" w:cs="Calibri"/>
                <w:sz w:val="24"/>
                <w:szCs w:val="24"/>
              </w:rPr>
              <w:t xml:space="preserve">This form should be lodged via email to </w:t>
            </w:r>
            <w:hyperlink r:id="rId7" w:history="1">
              <w:r w:rsidRPr="00D92487">
                <w:rPr>
                  <w:rStyle w:val="Hyperlink"/>
                  <w:rFonts w:ascii="Calibri" w:hAnsi="Calibri" w:cs="Calibri"/>
                  <w:b w:val="0"/>
                  <w:bCs w:val="0"/>
                  <w:sz w:val="24"/>
                  <w:szCs w:val="24"/>
                </w:rPr>
                <w:t>gaming.operations@act.gov.au</w:t>
              </w:r>
            </w:hyperlink>
            <w:r w:rsidRPr="00D9248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DB8AF71" w14:textId="77777777" w:rsidR="00F426F8" w:rsidRPr="00D92487" w:rsidRDefault="00F426F8" w:rsidP="002E69E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</w:p>
          <w:p w14:paraId="012F4B69" w14:textId="77777777" w:rsidR="00F426F8" w:rsidRPr="00D92487" w:rsidRDefault="00F426F8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92487">
              <w:rPr>
                <w:rFonts w:ascii="Calibri" w:hAnsi="Calibri" w:cs="Calibri"/>
                <w:sz w:val="24"/>
                <w:szCs w:val="24"/>
              </w:rPr>
              <w:t>You will be contacted for payment once your application has been received.</w:t>
            </w:r>
          </w:p>
          <w:p w14:paraId="0E6CB375" w14:textId="77777777" w:rsidR="00F426F8" w:rsidRPr="00D92487" w:rsidRDefault="00F426F8" w:rsidP="002E69E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</w:p>
          <w:p w14:paraId="7B2D4317" w14:textId="77777777" w:rsidR="00F426F8" w:rsidRPr="00D92487" w:rsidRDefault="00F426F8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9248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Please note that the licence fee is GST exempt. Once this application is submitted to the ACT Gambling and Racing Commission the application fee is non-refundable.</w:t>
            </w:r>
          </w:p>
          <w:p w14:paraId="1273C42B" w14:textId="77777777" w:rsidR="00F426F8" w:rsidRPr="00D92487" w:rsidRDefault="00F426F8" w:rsidP="002E69E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</w:p>
          <w:p w14:paraId="7E394E01" w14:textId="77777777" w:rsidR="00F426F8" w:rsidRPr="00D92487" w:rsidRDefault="00F426F8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9248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The prescribed fee is available on the Commission’s web site at </w:t>
            </w:r>
            <w:hyperlink r:id="rId8" w:history="1">
              <w:r w:rsidRPr="00D92487">
                <w:rPr>
                  <w:rStyle w:val="Hyperlink"/>
                  <w:rFonts w:ascii="Calibri" w:hAnsi="Calibri" w:cs="Calibri"/>
                  <w:b w:val="0"/>
                  <w:bCs w:val="0"/>
                  <w:sz w:val="24"/>
                  <w:szCs w:val="24"/>
                </w:rPr>
                <w:t>www.gamblingandracing.act.gov.au</w:t>
              </w:r>
            </w:hyperlink>
          </w:p>
          <w:p w14:paraId="777278E4" w14:textId="77777777" w:rsidR="00F426F8" w:rsidRPr="00D92487" w:rsidRDefault="00F426F8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7D94BED5" w14:textId="77777777" w:rsidR="00F426F8" w:rsidRPr="00D92487" w:rsidRDefault="00F426F8" w:rsidP="002E69E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  <w:r w:rsidRPr="00D9248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Alternatively, you can contact the Commission on 02 6207 2343 for more information.</w:t>
            </w:r>
          </w:p>
        </w:tc>
      </w:tr>
    </w:tbl>
    <w:p w14:paraId="4F324C39" w14:textId="77777777" w:rsidR="00F426F8" w:rsidRPr="00D92487" w:rsidRDefault="00F426F8" w:rsidP="00F426F8">
      <w:pPr>
        <w:spacing w:after="200" w:line="276" w:lineRule="auto"/>
        <w:rPr>
          <w:rFonts w:ascii="Calibri" w:hAnsi="Calibri" w:cs="Calibri"/>
          <w:sz w:val="24"/>
          <w:szCs w:val="24"/>
          <w:shd w:val="pct20" w:color="auto" w:fill="auto"/>
        </w:rPr>
      </w:pPr>
    </w:p>
    <w:sectPr w:rsidR="00F426F8" w:rsidRPr="00D92487" w:rsidSect="00F426F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709" w:left="1191" w:header="426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B9F8D" w14:textId="77777777" w:rsidR="0007457B" w:rsidRDefault="0007457B" w:rsidP="00F426F8">
      <w:r>
        <w:separator/>
      </w:r>
    </w:p>
  </w:endnote>
  <w:endnote w:type="continuationSeparator" w:id="0">
    <w:p w14:paraId="695D5D80" w14:textId="77777777" w:rsidR="0007457B" w:rsidRDefault="0007457B" w:rsidP="00F4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647EA" w14:textId="77777777" w:rsidR="00E406D7" w:rsidRPr="008D62F7" w:rsidRDefault="0007457B" w:rsidP="008D62F7">
    <w:pPr>
      <w:pStyle w:val="Footer"/>
      <w:jc w:val="center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83109" w14:textId="77777777" w:rsidR="00E406D7" w:rsidRPr="008D62F7" w:rsidRDefault="0007457B" w:rsidP="008D62F7">
    <w:pPr>
      <w:pStyle w:val="Footer"/>
      <w:jc w:val="cen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C7191" w14:textId="77777777" w:rsidR="0007457B" w:rsidRDefault="0007457B" w:rsidP="00F426F8">
      <w:r>
        <w:separator/>
      </w:r>
    </w:p>
  </w:footnote>
  <w:footnote w:type="continuationSeparator" w:id="0">
    <w:p w14:paraId="68596EBC" w14:textId="77777777" w:rsidR="0007457B" w:rsidRDefault="0007457B" w:rsidP="00F4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CE89A" w14:textId="77777777" w:rsidR="00E406D7" w:rsidRDefault="00F426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443051" w14:textId="77777777" w:rsidR="00E406D7" w:rsidRDefault="00074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053189"/>
      <w:docPartObj>
        <w:docPartGallery w:val="Page Numbers (Top of Page)"/>
        <w:docPartUnique/>
      </w:docPartObj>
    </w:sdtPr>
    <w:sdtEndPr/>
    <w:sdtContent>
      <w:p w14:paraId="0BFAFAAD" w14:textId="77777777" w:rsidR="00E406D7" w:rsidRDefault="00F426F8" w:rsidP="003059AB">
        <w:pPr>
          <w:pStyle w:val="Header"/>
          <w:jc w:val="center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14:paraId="366F71BA" w14:textId="77777777" w:rsidR="00E406D7" w:rsidRDefault="0007457B">
    <w:pPr>
      <w:pStyle w:val="Header"/>
      <w:rPr>
        <w:i/>
        <w:iCs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C2E60" w14:textId="77777777" w:rsidR="008C202F" w:rsidRDefault="00F426F8" w:rsidP="004120DB">
    <w:pPr>
      <w:pStyle w:val="Header"/>
      <w:ind w:hanging="142"/>
      <w:rPr>
        <w:rFonts w:ascii="Arial Black" w:hAnsi="Arial Black"/>
        <w:i/>
        <w:iCs/>
      </w:rPr>
    </w:pPr>
    <w:r>
      <w:rPr>
        <w:rFonts w:ascii="Arial Black" w:hAnsi="Arial Black"/>
        <w:i/>
        <w:iCs/>
      </w:rPr>
      <w:t xml:space="preserve"> </w:t>
    </w:r>
    <w:r>
      <w:rPr>
        <w:noProof/>
        <w:lang w:eastAsia="en-AU"/>
      </w:rPr>
      <w:drawing>
        <wp:inline distT="0" distB="0" distL="0" distR="0" wp14:anchorId="483BB41F" wp14:editId="3579F097">
          <wp:extent cx="3005847" cy="759973"/>
          <wp:effectExtent l="0" t="0" r="0" b="0"/>
          <wp:docPr id="2" name="Picture 2" descr="ACT Gambling and Racing Commissio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633" cy="800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FC127D" w14:textId="1E2AF337" w:rsidR="002357AE" w:rsidRPr="00160C83" w:rsidRDefault="00F426F8" w:rsidP="002357AE">
    <w:pPr>
      <w:pStyle w:val="Header"/>
      <w:ind w:hanging="142"/>
      <w:jc w:val="right"/>
      <w:rPr>
        <w:rFonts w:ascii="Arial" w:hAnsi="Arial" w:cs="Arial"/>
        <w:bCs/>
        <w:iCs/>
        <w:sz w:val="24"/>
        <w:szCs w:val="24"/>
        <w:lang w:eastAsia="en-AU"/>
      </w:rPr>
    </w:pPr>
    <w:r w:rsidRPr="00160C83">
      <w:rPr>
        <w:rFonts w:ascii="Arial" w:hAnsi="Arial" w:cs="Arial"/>
        <w:b/>
        <w:bCs/>
        <w:i/>
        <w:iCs/>
        <w:sz w:val="24"/>
        <w:szCs w:val="24"/>
        <w:lang w:eastAsia="en-AU"/>
      </w:rPr>
      <w:t xml:space="preserve">GAMING MACHINE ACT 2004, </w:t>
    </w:r>
    <w:r w:rsidRPr="00160C83">
      <w:rPr>
        <w:rFonts w:ascii="Arial" w:hAnsi="Arial" w:cs="Arial"/>
        <w:bCs/>
        <w:iCs/>
        <w:sz w:val="24"/>
        <w:szCs w:val="24"/>
        <w:lang w:eastAsia="en-AU"/>
      </w:rPr>
      <w:t>s113A</w:t>
    </w:r>
  </w:p>
  <w:p w14:paraId="3D5DF165" w14:textId="77777777" w:rsidR="00E406D7" w:rsidRDefault="00F426F8" w:rsidP="002357AE">
    <w:pPr>
      <w:pStyle w:val="Header"/>
      <w:ind w:hanging="142"/>
      <w:jc w:val="right"/>
    </w:pPr>
    <w:r w:rsidRPr="008C202F">
      <w:rPr>
        <w:rFonts w:ascii="Arial Narrow" w:hAnsi="Arial Narrow" w:cs="Arial"/>
        <w:lang w:eastAsia="en-AU"/>
      </w:rPr>
      <w:t xml:space="preserve">Form made pursuant to s 53D of </w:t>
    </w:r>
    <w:r w:rsidRPr="008C202F">
      <w:rPr>
        <w:rFonts w:ascii="Arial Narrow" w:hAnsi="Arial Narrow" w:cs="Arial"/>
        <w:i/>
        <w:iCs/>
        <w:lang w:eastAsia="en-AU"/>
      </w:rPr>
      <w:t>Gambling and Racing Control Act 1999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26F44"/>
    <w:multiLevelType w:val="hybridMultilevel"/>
    <w:tmpl w:val="C5B41D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363DB2"/>
    <w:multiLevelType w:val="hybridMultilevel"/>
    <w:tmpl w:val="1BE45D38"/>
    <w:lvl w:ilvl="0" w:tplc="A5EE354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F8"/>
    <w:rsid w:val="00031623"/>
    <w:rsid w:val="0007457B"/>
    <w:rsid w:val="00160C83"/>
    <w:rsid w:val="001E5E56"/>
    <w:rsid w:val="00287FA4"/>
    <w:rsid w:val="002C7BEE"/>
    <w:rsid w:val="002E5A1A"/>
    <w:rsid w:val="004750A9"/>
    <w:rsid w:val="004D3D2A"/>
    <w:rsid w:val="00592F22"/>
    <w:rsid w:val="00644688"/>
    <w:rsid w:val="006966A5"/>
    <w:rsid w:val="007D3DA6"/>
    <w:rsid w:val="007F66FF"/>
    <w:rsid w:val="008C197D"/>
    <w:rsid w:val="00901EA3"/>
    <w:rsid w:val="00913F0F"/>
    <w:rsid w:val="0092093C"/>
    <w:rsid w:val="00A21962"/>
    <w:rsid w:val="00A72B00"/>
    <w:rsid w:val="00A73591"/>
    <w:rsid w:val="00D92487"/>
    <w:rsid w:val="00E3082A"/>
    <w:rsid w:val="00EC4300"/>
    <w:rsid w:val="00ED61C7"/>
    <w:rsid w:val="00F4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E390"/>
  <w15:chartTrackingRefBased/>
  <w15:docId w15:val="{99B82892-B6F9-4390-A8FE-BBF5A218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2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26F8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26F8"/>
    <w:pPr>
      <w:keepNext/>
      <w:ind w:left="2160" w:hanging="2160"/>
      <w:outlineLvl w:val="2"/>
    </w:pPr>
    <w:rPr>
      <w:rFonts w:ascii="Bookman Old Style" w:hAnsi="Bookman Old Style"/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426F8"/>
    <w:pPr>
      <w:keepNext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26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6F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426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6F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426F8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426F8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F426F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F426F8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F426F8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426F8"/>
    <w:pPr>
      <w:ind w:left="720"/>
      <w:contextualSpacing/>
    </w:pPr>
  </w:style>
  <w:style w:type="table" w:styleId="TableGrid">
    <w:name w:val="Table Grid"/>
    <w:basedOn w:val="TableNormal"/>
    <w:uiPriority w:val="59"/>
    <w:rsid w:val="00F426F8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26F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table" w:styleId="GridTable1Light-Accent3">
    <w:name w:val="Grid Table 1 Light Accent 3"/>
    <w:basedOn w:val="TableNormal"/>
    <w:uiPriority w:val="46"/>
    <w:rsid w:val="00D9248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mblingandracing.act.gov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aming.operations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- Disposal of gaming machines</dc:title>
  <dc:subject>Gaming Machine Act 2004</dc:subject>
  <dc:creator>ACT Governement</dc:creator>
  <cp:keywords>Notification - Disposal of gaming machines; Gambling and Racing Commission; Gaming Machine Act 2004; Application; gambling; racing</cp:keywords>
  <dc:description/>
  <cp:lastModifiedBy>Miles, Matthew</cp:lastModifiedBy>
  <cp:revision>2</cp:revision>
  <dcterms:created xsi:type="dcterms:W3CDTF">2020-01-08T03:31:00Z</dcterms:created>
  <dcterms:modified xsi:type="dcterms:W3CDTF">2020-01-21T04:51:00Z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A24479924</vt:lpwstr>
  </property>
  <property fmtid="{D5CDD505-2E9C-101B-9397-08002B2CF9AE}" pid="4" name="Objective-Title">
    <vt:lpwstr>NOTIFICATION - DISPOSAL OF GAMING MACHINES</vt:lpwstr>
  </property>
  <property fmtid="{D5CDD505-2E9C-101B-9397-08002B2CF9AE}" pid="5" name="Objective-Comment">
    <vt:lpwstr/>
  </property>
  <property fmtid="{D5CDD505-2E9C-101B-9397-08002B2CF9AE}" pid="6" name="Objective-CreationStamp">
    <vt:filetime>2020-01-08T03:46:38Z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2020-09-01T02:53:59Z</vt:filetime>
  </property>
  <property fmtid="{D5CDD505-2E9C-101B-9397-08002B2CF9AE}" pid="10" name="Objective-ModificationStamp">
    <vt:filetime>2020-09-01T02:54:02Z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Licensing:17. PCI Compliance:Liquor and Gaming:Forms:3. Pending Approval:Gaming:</vt:lpwstr>
  </property>
  <property fmtid="{D5CDD505-2E9C-101B-9397-08002B2CF9AE}" pid="13" name="Objective-Parent">
    <vt:lpwstr>Gaming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